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A56" w:rsidRPr="00843A56" w:rsidRDefault="00843A56" w:rsidP="00843A56">
      <w:pPr>
        <w:shd w:val="clear" w:color="auto" w:fill="F9F8F8"/>
        <w:spacing w:before="525" w:after="480" w:line="480" w:lineRule="atLeast"/>
        <w:jc w:val="both"/>
        <w:outlineLvl w:val="1"/>
        <w:rPr>
          <w:rFonts w:ascii="Calibri" w:eastAsia="Times New Roman" w:hAnsi="Calibri" w:cs="Calibri"/>
          <w:b/>
          <w:bCs/>
          <w:color w:val="3A3A3A"/>
          <w:sz w:val="48"/>
          <w:szCs w:val="48"/>
        </w:rPr>
      </w:pPr>
      <w:proofErr w:type="spellStart"/>
      <w:r w:rsidRPr="00843A56">
        <w:rPr>
          <w:rFonts w:ascii="Calibri" w:eastAsia="Times New Roman" w:hAnsi="Calibri" w:cs="Calibri"/>
          <w:b/>
          <w:bCs/>
          <w:color w:val="3A3A3A"/>
          <w:sz w:val="48"/>
          <w:szCs w:val="48"/>
        </w:rPr>
        <w:t>СанПиН</w:t>
      </w:r>
      <w:proofErr w:type="spellEnd"/>
      <w:r w:rsidRPr="00843A56">
        <w:rPr>
          <w:rFonts w:ascii="Calibri" w:eastAsia="Times New Roman" w:hAnsi="Calibri" w:cs="Calibri"/>
          <w:b/>
          <w:bCs/>
          <w:color w:val="3A3A3A"/>
          <w:sz w:val="48"/>
          <w:szCs w:val="48"/>
        </w:rPr>
        <w:t xml:space="preserve"> 2.3/2.4.3590-20 "Санитарно-эпидемиологические требования к организации общественного питания населения"</w:t>
      </w:r>
    </w:p>
    <w:p w:rsidR="00843A56" w:rsidRPr="00843A56" w:rsidRDefault="00843A56" w:rsidP="00843A56">
      <w:pPr>
        <w:shd w:val="clear" w:color="auto" w:fill="F9F8F8"/>
        <w:spacing w:before="100" w:beforeAutospacing="1" w:after="100" w:afterAutospacing="1" w:line="240" w:lineRule="auto"/>
        <w:jc w:val="both"/>
        <w:rPr>
          <w:rFonts w:ascii="Tahoma" w:eastAsia="Times New Roman" w:hAnsi="Tahoma" w:cs="Tahoma"/>
          <w:color w:val="404040"/>
          <w:sz w:val="24"/>
          <w:szCs w:val="24"/>
        </w:rPr>
      </w:pPr>
      <w:r w:rsidRPr="00843A56">
        <w:rPr>
          <w:rFonts w:ascii="Tahoma" w:eastAsia="Times New Roman" w:hAnsi="Tahoma" w:cs="Tahoma"/>
          <w:b/>
          <w:bCs/>
          <w:color w:val="333333"/>
          <w:sz w:val="24"/>
          <w:szCs w:val="24"/>
        </w:rPr>
        <w:t>I. Область применения</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 xml:space="preserve">1.1. </w:t>
      </w:r>
      <w:proofErr w:type="gramStart"/>
      <w:r w:rsidRPr="00843A56">
        <w:rPr>
          <w:rFonts w:ascii="Tahoma" w:eastAsia="Times New Roman" w:hAnsi="Tahoma" w:cs="Tahoma"/>
          <w:color w:val="404040"/>
          <w:sz w:val="24"/>
          <w:szCs w:val="24"/>
        </w:rPr>
        <w:t>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w:t>
      </w:r>
      <w:hyperlink r:id="rId4" w:anchor="1" w:history="1">
        <w:r w:rsidRPr="00843A56">
          <w:rPr>
            <w:rFonts w:ascii="Tahoma" w:eastAsia="Times New Roman" w:hAnsi="Tahoma" w:cs="Tahoma"/>
            <w:color w:val="2C8647"/>
            <w:sz w:val="18"/>
            <w:u w:val="single"/>
            <w:vertAlign w:val="superscript"/>
          </w:rPr>
          <w:t>1</w:t>
        </w:r>
      </w:hyperlink>
      <w:r w:rsidRPr="00843A56">
        <w:rPr>
          <w:rFonts w:ascii="Tahoma" w:eastAsia="Times New Roman" w:hAnsi="Tahoma" w:cs="Tahoma"/>
          <w:color w:val="404040"/>
          <w:sz w:val="24"/>
          <w:szCs w:val="24"/>
        </w:rPr>
        <w:t>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roofErr w:type="gramEnd"/>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Организациям общественного питания населения рекомендуется в своей деятельности руководствоваться принципами здорового питания</w:t>
      </w:r>
      <w:proofErr w:type="gramStart"/>
      <w:r w:rsidRPr="00843A56">
        <w:rPr>
          <w:rFonts w:ascii="Tahoma" w:eastAsia="Times New Roman" w:hAnsi="Tahoma" w:cs="Tahoma"/>
          <w:color w:val="404040"/>
          <w:sz w:val="18"/>
          <w:szCs w:val="18"/>
          <w:vertAlign w:val="superscript"/>
        </w:rPr>
        <w:t>2</w:t>
      </w:r>
      <w:proofErr w:type="gramEnd"/>
      <w:r w:rsidRPr="00843A56">
        <w:rPr>
          <w:rFonts w:ascii="Tahoma" w:eastAsia="Times New Roman" w:hAnsi="Tahoma" w:cs="Tahoma"/>
          <w:color w:val="404040"/>
          <w:sz w:val="24"/>
          <w:szCs w:val="24"/>
        </w:rPr>
        <w:t>.</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843A56" w:rsidRPr="00843A56" w:rsidRDefault="00843A56" w:rsidP="00843A56">
      <w:pPr>
        <w:shd w:val="clear" w:color="auto" w:fill="F9F8F8"/>
        <w:spacing w:after="24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b/>
          <w:bCs/>
          <w:color w:val="333333"/>
          <w:sz w:val="24"/>
          <w:szCs w:val="24"/>
        </w:rPr>
        <w:t>II. Общие санитарно-эпидемиологические требования к предприятиям общественного питания, направленные на предотвращение вредного воздействия факторов среды обитания</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 </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 xml:space="preserve">2.1. </w:t>
      </w:r>
      <w:proofErr w:type="gramStart"/>
      <w:r w:rsidRPr="00843A56">
        <w:rPr>
          <w:rFonts w:ascii="Tahoma" w:eastAsia="Times New Roman" w:hAnsi="Tahoma" w:cs="Tahoma"/>
          <w:color w:val="404040"/>
          <w:sz w:val="24"/>
          <w:szCs w:val="24"/>
        </w:rPr>
        <w:t xml:space="preserve">Предприятия общественного питания должны проводить производственный контроль, основанный на принципах ХАССП (в английской транскрипции НАССР - </w:t>
      </w:r>
      <w:proofErr w:type="spellStart"/>
      <w:r w:rsidRPr="00843A56">
        <w:rPr>
          <w:rFonts w:ascii="Tahoma" w:eastAsia="Times New Roman" w:hAnsi="Tahoma" w:cs="Tahoma"/>
          <w:color w:val="404040"/>
          <w:sz w:val="24"/>
          <w:szCs w:val="24"/>
        </w:rPr>
        <w:t>Hazard</w:t>
      </w:r>
      <w:proofErr w:type="spellEnd"/>
      <w:r w:rsidRPr="00843A56">
        <w:rPr>
          <w:rFonts w:ascii="Tahoma" w:eastAsia="Times New Roman" w:hAnsi="Tahoma" w:cs="Tahoma"/>
          <w:color w:val="404040"/>
          <w:sz w:val="24"/>
          <w:szCs w:val="24"/>
        </w:rPr>
        <w:t xml:space="preserve"> </w:t>
      </w:r>
      <w:proofErr w:type="spellStart"/>
      <w:r w:rsidRPr="00843A56">
        <w:rPr>
          <w:rFonts w:ascii="Tahoma" w:eastAsia="Times New Roman" w:hAnsi="Tahoma" w:cs="Tahoma"/>
          <w:color w:val="404040"/>
          <w:sz w:val="24"/>
          <w:szCs w:val="24"/>
        </w:rPr>
        <w:t>Analysis</w:t>
      </w:r>
      <w:proofErr w:type="spellEnd"/>
      <w:r w:rsidRPr="00843A56">
        <w:rPr>
          <w:rFonts w:ascii="Tahoma" w:eastAsia="Times New Roman" w:hAnsi="Tahoma" w:cs="Tahoma"/>
          <w:color w:val="404040"/>
          <w:sz w:val="24"/>
          <w:szCs w:val="24"/>
        </w:rPr>
        <w:t xml:space="preserve"> </w:t>
      </w:r>
      <w:proofErr w:type="spellStart"/>
      <w:r w:rsidRPr="00843A56">
        <w:rPr>
          <w:rFonts w:ascii="Tahoma" w:eastAsia="Times New Roman" w:hAnsi="Tahoma" w:cs="Tahoma"/>
          <w:color w:val="404040"/>
          <w:sz w:val="24"/>
          <w:szCs w:val="24"/>
        </w:rPr>
        <w:t>and</w:t>
      </w:r>
      <w:proofErr w:type="spellEnd"/>
      <w:r w:rsidRPr="00843A56">
        <w:rPr>
          <w:rFonts w:ascii="Tahoma" w:eastAsia="Times New Roman" w:hAnsi="Tahoma" w:cs="Tahoma"/>
          <w:color w:val="404040"/>
          <w:sz w:val="24"/>
          <w:szCs w:val="24"/>
        </w:rPr>
        <w:t xml:space="preserve"> </w:t>
      </w:r>
      <w:proofErr w:type="spellStart"/>
      <w:r w:rsidRPr="00843A56">
        <w:rPr>
          <w:rFonts w:ascii="Tahoma" w:eastAsia="Times New Roman" w:hAnsi="Tahoma" w:cs="Tahoma"/>
          <w:color w:val="404040"/>
          <w:sz w:val="24"/>
          <w:szCs w:val="24"/>
        </w:rPr>
        <w:t>Critical</w:t>
      </w:r>
      <w:proofErr w:type="spellEnd"/>
      <w:r w:rsidRPr="00843A56">
        <w:rPr>
          <w:rFonts w:ascii="Tahoma" w:eastAsia="Times New Roman" w:hAnsi="Tahoma" w:cs="Tahoma"/>
          <w:color w:val="404040"/>
          <w:sz w:val="24"/>
          <w:szCs w:val="24"/>
        </w:rPr>
        <w:t xml:space="preserve"> </w:t>
      </w:r>
      <w:proofErr w:type="spellStart"/>
      <w:r w:rsidRPr="00843A56">
        <w:rPr>
          <w:rFonts w:ascii="Tahoma" w:eastAsia="Times New Roman" w:hAnsi="Tahoma" w:cs="Tahoma"/>
          <w:color w:val="404040"/>
          <w:sz w:val="24"/>
          <w:szCs w:val="24"/>
        </w:rPr>
        <w:t>Control</w:t>
      </w:r>
      <w:proofErr w:type="spellEnd"/>
      <w:r w:rsidRPr="00843A56">
        <w:rPr>
          <w:rFonts w:ascii="Tahoma" w:eastAsia="Times New Roman" w:hAnsi="Tahoma" w:cs="Tahoma"/>
          <w:color w:val="404040"/>
          <w:sz w:val="24"/>
          <w:szCs w:val="24"/>
        </w:rPr>
        <w:t xml:space="preserve"> </w:t>
      </w:r>
      <w:proofErr w:type="spellStart"/>
      <w:r w:rsidRPr="00843A56">
        <w:rPr>
          <w:rFonts w:ascii="Tahoma" w:eastAsia="Times New Roman" w:hAnsi="Tahoma" w:cs="Tahoma"/>
          <w:color w:val="404040"/>
          <w:sz w:val="24"/>
          <w:szCs w:val="24"/>
        </w:rPr>
        <w:t>Points</w:t>
      </w:r>
      <w:proofErr w:type="spellEnd"/>
      <w:r w:rsidRPr="00843A56">
        <w:rPr>
          <w:rFonts w:ascii="Tahoma" w:eastAsia="Times New Roman" w:hAnsi="Tahoma" w:cs="Tahoma"/>
          <w:color w:val="404040"/>
          <w:sz w:val="24"/>
          <w:szCs w:val="24"/>
        </w:rPr>
        <w:t>)</w:t>
      </w:r>
      <w:r w:rsidRPr="00843A56">
        <w:rPr>
          <w:rFonts w:ascii="Tahoma" w:eastAsia="Times New Roman" w:hAnsi="Tahoma" w:cs="Tahoma"/>
          <w:color w:val="404040"/>
          <w:sz w:val="18"/>
          <w:szCs w:val="18"/>
          <w:vertAlign w:val="superscript"/>
        </w:rPr>
        <w:t>3</w:t>
      </w:r>
      <w:r w:rsidRPr="00843A56">
        <w:rPr>
          <w:rFonts w:ascii="Tahoma" w:eastAsia="Times New Roman" w:hAnsi="Tahoma" w:cs="Tahoma"/>
          <w:color w:val="404040"/>
          <w:sz w:val="24"/>
          <w:szCs w:val="24"/>
        </w:rPr>
        <w: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roofErr w:type="gramEnd"/>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w:t>
      </w:r>
      <w:proofErr w:type="gramStart"/>
      <w:r w:rsidRPr="00843A56">
        <w:rPr>
          <w:rFonts w:ascii="Tahoma" w:eastAsia="Times New Roman" w:hAnsi="Tahoma" w:cs="Tahoma"/>
          <w:color w:val="404040"/>
          <w:sz w:val="18"/>
          <w:szCs w:val="18"/>
          <w:vertAlign w:val="superscript"/>
        </w:rPr>
        <w:t>4</w:t>
      </w:r>
      <w:proofErr w:type="gramEnd"/>
      <w:r w:rsidRPr="00843A56">
        <w:rPr>
          <w:rFonts w:ascii="Tahoma" w:eastAsia="Times New Roman" w:hAnsi="Tahoma" w:cs="Tahoma"/>
          <w:color w:val="404040"/>
          <w:sz w:val="24"/>
          <w:szCs w:val="24"/>
        </w:rPr>
        <w: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lastRenderedPageBreak/>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требованиям5. Пищевая продукция предприятий общественного питания, срок годности которой истек, подлежит утилизации.</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соответствии)6.</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proofErr w:type="gramStart"/>
      <w:r w:rsidRPr="00843A56">
        <w:rPr>
          <w:rFonts w:ascii="Tahoma" w:eastAsia="Times New Roman" w:hAnsi="Tahoma" w:cs="Tahoma"/>
          <w:color w:val="404040"/>
          <w:sz w:val="24"/>
          <w:szCs w:val="24"/>
        </w:rPr>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w:t>
      </w:r>
      <w:proofErr w:type="spellStart"/>
      <w:r w:rsidRPr="00843A56">
        <w:rPr>
          <w:rFonts w:ascii="Tahoma" w:eastAsia="Times New Roman" w:hAnsi="Tahoma" w:cs="Tahoma"/>
          <w:color w:val="404040"/>
          <w:sz w:val="24"/>
          <w:szCs w:val="24"/>
        </w:rPr>
        <w:t>кейтеринга</w:t>
      </w:r>
      <w:proofErr w:type="spellEnd"/>
      <w:r w:rsidRPr="00843A56">
        <w:rPr>
          <w:rFonts w:ascii="Tahoma" w:eastAsia="Times New Roman" w:hAnsi="Tahoma" w:cs="Tahoma"/>
          <w:color w:val="404040"/>
          <w:sz w:val="24"/>
          <w:szCs w:val="24"/>
        </w:rPr>
        <w:t>.</w:t>
      </w:r>
      <w:proofErr w:type="gramEnd"/>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w:t>
      </w:r>
      <w:proofErr w:type="gramStart"/>
      <w:r w:rsidRPr="00843A56">
        <w:rPr>
          <w:rFonts w:ascii="Tahoma" w:eastAsia="Times New Roman" w:hAnsi="Tahoma" w:cs="Tahoma"/>
          <w:color w:val="404040"/>
          <w:sz w:val="24"/>
          <w:szCs w:val="24"/>
        </w:rPr>
        <w:t>7</w:t>
      </w:r>
      <w:proofErr w:type="gramEnd"/>
      <w:r w:rsidRPr="00843A56">
        <w:rPr>
          <w:rFonts w:ascii="Tahoma" w:eastAsia="Times New Roman" w:hAnsi="Tahoma" w:cs="Tahoma"/>
          <w:color w:val="404040"/>
          <w:sz w:val="24"/>
          <w:szCs w:val="24"/>
        </w:rPr>
        <w: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rsidRPr="00843A56">
        <w:rPr>
          <w:rFonts w:ascii="Tahoma" w:eastAsia="Times New Roman" w:hAnsi="Tahoma" w:cs="Tahoma"/>
          <w:color w:val="404040"/>
          <w:sz w:val="24"/>
          <w:szCs w:val="24"/>
        </w:rPr>
        <w:t>доготовку</w:t>
      </w:r>
      <w:proofErr w:type="spellEnd"/>
      <w:r w:rsidRPr="00843A56">
        <w:rPr>
          <w:rFonts w:ascii="Tahoma" w:eastAsia="Times New Roman" w:hAnsi="Tahoma" w:cs="Tahoma"/>
          <w:color w:val="404040"/>
          <w:sz w:val="24"/>
          <w:szCs w:val="24"/>
        </w:rPr>
        <w:t>. При этом должны соблюдаться условия хранения и сроки годности используемых полуфабрикатов.</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Наименование блюд и кулинарных изделий, указываемых в меню, должны соответствовать их наименованиям, указанным в технологических документах.</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 xml:space="preserve">2.9. </w:t>
      </w:r>
      <w:proofErr w:type="gramStart"/>
      <w:r w:rsidRPr="00843A56">
        <w:rPr>
          <w:rFonts w:ascii="Tahoma" w:eastAsia="Times New Roman" w:hAnsi="Tahoma" w:cs="Tahoma"/>
          <w:color w:val="404040"/>
          <w:sz w:val="24"/>
          <w:szCs w:val="24"/>
        </w:rPr>
        <w:t xml:space="preserve">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w:t>
      </w:r>
      <w:r w:rsidRPr="00843A56">
        <w:rPr>
          <w:rFonts w:ascii="Tahoma" w:eastAsia="Times New Roman" w:hAnsi="Tahoma" w:cs="Tahoma"/>
          <w:color w:val="404040"/>
          <w:sz w:val="24"/>
          <w:szCs w:val="24"/>
        </w:rPr>
        <w:lastRenderedPageBreak/>
        <w:t>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продукцией8, устойчивыми к действию моющих и дезинфицирующих средств и обеспечивающими условия хранения, изготовления, перевозки (транспортирования) и реализации</w:t>
      </w:r>
      <w:proofErr w:type="gramEnd"/>
      <w:r w:rsidRPr="00843A56">
        <w:rPr>
          <w:rFonts w:ascii="Tahoma" w:eastAsia="Times New Roman" w:hAnsi="Tahoma" w:cs="Tahoma"/>
          <w:color w:val="404040"/>
          <w:sz w:val="24"/>
          <w:szCs w:val="24"/>
        </w:rPr>
        <w:t xml:space="preserve"> пищевой продукции.</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w:t>
      </w:r>
      <w:proofErr w:type="gramStart"/>
      <w:r w:rsidRPr="00843A56">
        <w:rPr>
          <w:rFonts w:ascii="Tahoma" w:eastAsia="Times New Roman" w:hAnsi="Tahoma" w:cs="Tahoma"/>
          <w:color w:val="404040"/>
          <w:sz w:val="24"/>
          <w:szCs w:val="24"/>
        </w:rPr>
        <w:t>9</w:t>
      </w:r>
      <w:proofErr w:type="gramEnd"/>
      <w:r w:rsidRPr="00843A56">
        <w:rPr>
          <w:rFonts w:ascii="Tahoma" w:eastAsia="Times New Roman" w:hAnsi="Tahoma" w:cs="Tahoma"/>
          <w:color w:val="404040"/>
          <w:sz w:val="24"/>
          <w:szCs w:val="24"/>
        </w:rPr>
        <w:t>.</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помещения10.</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 xml:space="preserve">2.14. В помещениях отделки кондитерских изделий приточная система вентиляции должна быть обеспечена </w:t>
      </w:r>
      <w:proofErr w:type="spellStart"/>
      <w:r w:rsidRPr="00843A56">
        <w:rPr>
          <w:rFonts w:ascii="Tahoma" w:eastAsia="Times New Roman" w:hAnsi="Tahoma" w:cs="Tahoma"/>
          <w:color w:val="404040"/>
          <w:sz w:val="24"/>
          <w:szCs w:val="24"/>
        </w:rPr>
        <w:t>противопыльными</w:t>
      </w:r>
      <w:proofErr w:type="spellEnd"/>
      <w:r w:rsidRPr="00843A56">
        <w:rPr>
          <w:rFonts w:ascii="Tahoma" w:eastAsia="Times New Roman" w:hAnsi="Tahoma" w:cs="Tahoma"/>
          <w:color w:val="404040"/>
          <w:sz w:val="24"/>
          <w:szCs w:val="24"/>
        </w:rPr>
        <w:t xml:space="preserve"> и бактерицидными фильтрами.</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rsidRPr="00843A56">
        <w:rPr>
          <w:rFonts w:ascii="Tahoma" w:eastAsia="Times New Roman" w:hAnsi="Tahoma" w:cs="Tahoma"/>
          <w:color w:val="404040"/>
          <w:sz w:val="24"/>
          <w:szCs w:val="24"/>
        </w:rPr>
        <w:t>порционирования</w:t>
      </w:r>
      <w:proofErr w:type="spellEnd"/>
      <w:r w:rsidRPr="00843A56">
        <w:rPr>
          <w:rFonts w:ascii="Tahoma" w:eastAsia="Times New Roman" w:hAnsi="Tahoma" w:cs="Tahoma"/>
          <w:color w:val="404040"/>
          <w:sz w:val="24"/>
          <w:szCs w:val="24"/>
        </w:rPr>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Допускается использование автономных систем и оборудования для обеспечения горячего водоснабжения и теплоснабжения.</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2.17. Сбор и обращение отходов должны соответствовать требованиям по обращению с твердыми коммунальными отходами и содержанию территории11.</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2.20. Запрещается ремонт производственных помещений одновременно с изготовлением продукции общественного питания в них.</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lastRenderedPageBreak/>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Федерации12.</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 xml:space="preserve">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заболеваний13 кожи рук и открытых поверхностей тела, признаков инфекционных заболеваний. </w:t>
      </w:r>
      <w:proofErr w:type="gramStart"/>
      <w:r w:rsidRPr="00843A56">
        <w:rPr>
          <w:rFonts w:ascii="Tahoma" w:eastAsia="Times New Roman" w:hAnsi="Tahoma" w:cs="Tahoma"/>
          <w:color w:val="404040"/>
          <w:sz w:val="24"/>
          <w:szCs w:val="24"/>
        </w:rPr>
        <w:t>Результаты осмотра должны заноситься в гигиенический журнал (рекомендуемый образец приведен в приложении № 1 к настоящим Правилам) на бумажном и/или электронном носителях.</w:t>
      </w:r>
      <w:proofErr w:type="gramEnd"/>
      <w:r w:rsidRPr="00843A56">
        <w:rPr>
          <w:rFonts w:ascii="Tahoma" w:eastAsia="Times New Roman" w:hAnsi="Tahoma" w:cs="Tahoma"/>
          <w:color w:val="404040"/>
          <w:sz w:val="24"/>
          <w:szCs w:val="24"/>
        </w:rPr>
        <w:t xml:space="preserve"> Список работников, отмеченных в журнале на день осмотра, должен соответствовать числу работников на этот день в смену.</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работ14.</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растений15.</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843A56" w:rsidRPr="00843A56" w:rsidRDefault="00843A56" w:rsidP="00843A56">
      <w:pPr>
        <w:shd w:val="clear" w:color="auto" w:fill="F9F8F8"/>
        <w:spacing w:before="100" w:beforeAutospacing="1" w:after="100" w:afterAutospacing="1" w:line="240" w:lineRule="auto"/>
        <w:rPr>
          <w:rFonts w:ascii="Tahoma" w:eastAsia="Times New Roman" w:hAnsi="Tahoma" w:cs="Tahoma"/>
          <w:color w:val="404040"/>
          <w:sz w:val="24"/>
          <w:szCs w:val="24"/>
        </w:rPr>
      </w:pPr>
      <w:r w:rsidRPr="00843A56">
        <w:rPr>
          <w:rFonts w:ascii="Tahoma" w:eastAsia="Times New Roman" w:hAnsi="Tahoma" w:cs="Tahoma"/>
          <w:b/>
          <w:bCs/>
          <w:color w:val="333333"/>
          <w:sz w:val="24"/>
          <w:szCs w:val="24"/>
        </w:rPr>
        <w:t>III. Санитарно-эпидемиологические требования, направленные на предотвращение вредного воздействия биологических факторо</w:t>
      </w:r>
      <w:r w:rsidRPr="00843A56">
        <w:rPr>
          <w:rFonts w:ascii="Tahoma" w:eastAsia="Times New Roman" w:hAnsi="Tahoma" w:cs="Tahoma"/>
          <w:color w:val="404040"/>
          <w:sz w:val="24"/>
          <w:szCs w:val="24"/>
        </w:rPr>
        <w:t>в</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 xml:space="preserve">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w:t>
      </w:r>
      <w:proofErr w:type="gramStart"/>
      <w:r w:rsidRPr="00843A56">
        <w:rPr>
          <w:rFonts w:ascii="Tahoma" w:eastAsia="Times New Roman" w:hAnsi="Tahoma" w:cs="Tahoma"/>
          <w:color w:val="404040"/>
          <w:sz w:val="24"/>
          <w:szCs w:val="24"/>
        </w:rPr>
        <w:t>соответствующих</w:t>
      </w:r>
      <w:proofErr w:type="gramEnd"/>
      <w:r w:rsidRPr="00843A56">
        <w:rPr>
          <w:rFonts w:ascii="Tahoma" w:eastAsia="Times New Roman" w:hAnsi="Tahoma" w:cs="Tahoma"/>
          <w:color w:val="404040"/>
          <w:sz w:val="24"/>
          <w:szCs w:val="24"/>
        </w:rPr>
        <w:t xml:space="preserve"> технических регламентов16.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w:t>
      </w:r>
      <w:proofErr w:type="spellStart"/>
      <w:r w:rsidRPr="00843A56">
        <w:rPr>
          <w:rFonts w:ascii="Tahoma" w:eastAsia="Times New Roman" w:hAnsi="Tahoma" w:cs="Tahoma"/>
          <w:color w:val="404040"/>
          <w:sz w:val="24"/>
          <w:szCs w:val="24"/>
        </w:rPr>
        <w:t>гастроемкостях</w:t>
      </w:r>
      <w:proofErr w:type="spellEnd"/>
      <w:r w:rsidRPr="00843A56">
        <w:rPr>
          <w:rFonts w:ascii="Tahoma" w:eastAsia="Times New Roman" w:hAnsi="Tahoma" w:cs="Tahoma"/>
          <w:color w:val="404040"/>
          <w:sz w:val="24"/>
          <w:szCs w:val="24"/>
        </w:rPr>
        <w:t>.</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 xml:space="preserve">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w:t>
      </w:r>
      <w:r w:rsidRPr="00843A56">
        <w:rPr>
          <w:rFonts w:ascii="Tahoma" w:eastAsia="Times New Roman" w:hAnsi="Tahoma" w:cs="Tahoma"/>
          <w:color w:val="404040"/>
          <w:sz w:val="24"/>
          <w:szCs w:val="24"/>
        </w:rPr>
        <w:lastRenderedPageBreak/>
        <w:t>посуды должно проводиться отдельно от кухонной посуды, подносов для посетителей.</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 xml:space="preserve">использовать одноразовые перчатки при </w:t>
      </w:r>
      <w:proofErr w:type="spellStart"/>
      <w:r w:rsidRPr="00843A56">
        <w:rPr>
          <w:rFonts w:ascii="Tahoma" w:eastAsia="Times New Roman" w:hAnsi="Tahoma" w:cs="Tahoma"/>
          <w:color w:val="404040"/>
          <w:sz w:val="24"/>
          <w:szCs w:val="24"/>
        </w:rPr>
        <w:t>порционировании</w:t>
      </w:r>
      <w:proofErr w:type="spellEnd"/>
      <w:r w:rsidRPr="00843A56">
        <w:rPr>
          <w:rFonts w:ascii="Tahoma" w:eastAsia="Times New Roman" w:hAnsi="Tahoma" w:cs="Tahoma"/>
          <w:color w:val="404040"/>
          <w:sz w:val="24"/>
          <w:szCs w:val="24"/>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3.5. Для предотвращения размножения патогенных микроорганизмов не допускается:</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3.5.1. нахождение на раздаче более 3 часов с момента изготовления готовых блюд, требующих разогревания перед употреблением;</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3.5.4. реализация на следующий день готовых блюд;</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3.5.6. замораживание нереализованных готовых блюд для последующей реализации в другие дни;</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 xml:space="preserve">3.5.7. привлечение к приготовлению, </w:t>
      </w:r>
      <w:proofErr w:type="spellStart"/>
      <w:r w:rsidRPr="00843A56">
        <w:rPr>
          <w:rFonts w:ascii="Tahoma" w:eastAsia="Times New Roman" w:hAnsi="Tahoma" w:cs="Tahoma"/>
          <w:color w:val="404040"/>
          <w:sz w:val="24"/>
          <w:szCs w:val="24"/>
        </w:rPr>
        <w:t>порционированию</w:t>
      </w:r>
      <w:proofErr w:type="spellEnd"/>
      <w:r w:rsidRPr="00843A56">
        <w:rPr>
          <w:rFonts w:ascii="Tahoma" w:eastAsia="Times New Roman" w:hAnsi="Tahoma" w:cs="Tahoma"/>
          <w:color w:val="404040"/>
          <w:sz w:val="24"/>
          <w:szCs w:val="24"/>
        </w:rP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3.6. Для исключения перекрестного микробиологического и паразитарного загрязнения:</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proofErr w:type="gramStart"/>
      <w:r w:rsidRPr="00843A56">
        <w:rPr>
          <w:rFonts w:ascii="Tahoma" w:eastAsia="Times New Roman" w:hAnsi="Tahoma" w:cs="Tahoma"/>
          <w:color w:val="404040"/>
          <w:sz w:val="24"/>
          <w:szCs w:val="24"/>
        </w:rPr>
        <w:t xml:space="preserve">3.6.2. при перевозке (транспортировании) и хранении пищевая продукция общественного питания в виде полуфабрикатов, охлажденных, замороженных и </w:t>
      </w:r>
      <w:r w:rsidRPr="00843A56">
        <w:rPr>
          <w:rFonts w:ascii="Tahoma" w:eastAsia="Times New Roman" w:hAnsi="Tahoma" w:cs="Tahoma"/>
          <w:color w:val="404040"/>
          <w:sz w:val="24"/>
          <w:szCs w:val="24"/>
        </w:rPr>
        <w:lastRenderedPageBreak/>
        <w:t>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roofErr w:type="gramEnd"/>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 xml:space="preserve">3.8. </w:t>
      </w:r>
      <w:proofErr w:type="gramStart"/>
      <w:r w:rsidRPr="00843A56">
        <w:rPr>
          <w:rFonts w:ascii="Tahoma" w:eastAsia="Times New Roman" w:hAnsi="Tahoma" w:cs="Tahoma"/>
          <w:color w:val="404040"/>
          <w:sz w:val="24"/>
          <w:szCs w:val="24"/>
        </w:rPr>
        <w:t>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приложениях № 2 и 3 к настоящим Правилам).</w:t>
      </w:r>
      <w:proofErr w:type="gramEnd"/>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3.9. Приготовление блюд на мангалах, жаровнях, решетках, котлах на улицах допускается при соблюдении следующего:</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3.9.1. полуфабрикаты должны изготавливаться в стационарных предприятиях общественного питания;</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3.9.3. имеются одноразовая посуда и столовые приборы;</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3.9.4. жарка осуществляется непосредственно перед реализацией;</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3.9.5. имеются условия для соблюдения работниками правил личной гигиены.</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3.10. Столовые приборы, столовая посуда, чайная посуда, подносы перед раздачей должны быть вымыты и высушены.</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lastRenderedPageBreak/>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843A56" w:rsidRPr="00843A56" w:rsidRDefault="00843A56" w:rsidP="00843A56">
      <w:pPr>
        <w:shd w:val="clear" w:color="auto" w:fill="F9F8F8"/>
        <w:spacing w:before="100" w:beforeAutospacing="1" w:after="100" w:afterAutospacing="1" w:line="240" w:lineRule="auto"/>
        <w:jc w:val="both"/>
        <w:rPr>
          <w:rFonts w:ascii="Tahoma" w:eastAsia="Times New Roman" w:hAnsi="Tahoma" w:cs="Tahoma"/>
          <w:color w:val="404040"/>
          <w:sz w:val="24"/>
          <w:szCs w:val="24"/>
        </w:rPr>
      </w:pPr>
      <w:r w:rsidRPr="00843A56">
        <w:rPr>
          <w:rFonts w:ascii="Tahoma" w:eastAsia="Times New Roman" w:hAnsi="Tahoma" w:cs="Tahoma"/>
          <w:b/>
          <w:bCs/>
          <w:color w:val="333333"/>
          <w:sz w:val="24"/>
          <w:szCs w:val="24"/>
        </w:rPr>
        <w:t>IV. Санитарно-эпидемиологические требования, направленные на предотвращение вредного воздействия химических факторов</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4.1. При использовании пищевых добавок должен проводиться контроль их дозирования в соответствии с рецептурами и установленными нормами17, соблюдения требований к их хранению. Информация о наличии пищевых добавок должна доводиться до сведений потребителей.</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 xml:space="preserve">4.2. При использовании ингредиентов, обладающих </w:t>
      </w:r>
      <w:proofErr w:type="spellStart"/>
      <w:r w:rsidRPr="00843A56">
        <w:rPr>
          <w:rFonts w:ascii="Tahoma" w:eastAsia="Times New Roman" w:hAnsi="Tahoma" w:cs="Tahoma"/>
          <w:color w:val="404040"/>
          <w:sz w:val="24"/>
          <w:szCs w:val="24"/>
        </w:rPr>
        <w:t>аллергенными</w:t>
      </w:r>
      <w:proofErr w:type="spellEnd"/>
      <w:r w:rsidRPr="00843A56">
        <w:rPr>
          <w:rFonts w:ascii="Tahoma" w:eastAsia="Times New Roman" w:hAnsi="Tahoma" w:cs="Tahoma"/>
          <w:color w:val="404040"/>
          <w:sz w:val="24"/>
          <w:szCs w:val="24"/>
        </w:rPr>
        <w:t xml:space="preserve"> свойствами18, необходимо доводить до потребителя сведения об их наличии в готовой продукции в соответствии с законодательством Российской Федерации.</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 xml:space="preserve">4.3. </w:t>
      </w:r>
      <w:proofErr w:type="spellStart"/>
      <w:r w:rsidRPr="00843A56">
        <w:rPr>
          <w:rFonts w:ascii="Tahoma" w:eastAsia="Times New Roman" w:hAnsi="Tahoma" w:cs="Tahoma"/>
          <w:color w:val="404040"/>
          <w:sz w:val="24"/>
          <w:szCs w:val="24"/>
        </w:rPr>
        <w:t>Фритюрные</w:t>
      </w:r>
      <w:proofErr w:type="spellEnd"/>
      <w:r w:rsidRPr="00843A56">
        <w:rPr>
          <w:rFonts w:ascii="Tahoma" w:eastAsia="Times New Roman" w:hAnsi="Tahoma" w:cs="Tahoma"/>
          <w:color w:val="404040"/>
          <w:sz w:val="24"/>
          <w:szCs w:val="24"/>
        </w:rPr>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rsidRPr="00843A56">
        <w:rPr>
          <w:rFonts w:ascii="Tahoma" w:eastAsia="Times New Roman" w:hAnsi="Tahoma" w:cs="Tahoma"/>
          <w:color w:val="404040"/>
          <w:sz w:val="24"/>
          <w:szCs w:val="24"/>
        </w:rPr>
        <w:t>фритюрных</w:t>
      </w:r>
      <w:proofErr w:type="spellEnd"/>
      <w:r w:rsidRPr="00843A56">
        <w:rPr>
          <w:rFonts w:ascii="Tahoma" w:eastAsia="Times New Roman" w:hAnsi="Tahoma" w:cs="Tahoma"/>
          <w:color w:val="404040"/>
          <w:sz w:val="24"/>
          <w:szCs w:val="24"/>
        </w:rPr>
        <w:t xml:space="preserve"> жиров должна фиксироваться ответственным должностным лицом в электронном или бумажном виде и храниться не менее трех месяцев.</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 xml:space="preserve">4.5. </w:t>
      </w:r>
      <w:proofErr w:type="gramStart"/>
      <w:r w:rsidRPr="00843A56">
        <w:rPr>
          <w:rFonts w:ascii="Tahoma" w:eastAsia="Times New Roman" w:hAnsi="Tahoma" w:cs="Tahoma"/>
          <w:color w:val="404040"/>
          <w:sz w:val="24"/>
          <w:szCs w:val="24"/>
        </w:rPr>
        <w:t>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w:t>
      </w:r>
      <w:proofErr w:type="gramEnd"/>
      <w:r w:rsidRPr="00843A56">
        <w:rPr>
          <w:rFonts w:ascii="Tahoma" w:eastAsia="Times New Roman" w:hAnsi="Tahoma" w:cs="Tahoma"/>
          <w:color w:val="404040"/>
          <w:sz w:val="24"/>
          <w:szCs w:val="24"/>
        </w:rPr>
        <w:t xml:space="preserve"> Исключается их попадание в пищевую продукцию.</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 xml:space="preserve">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w:t>
      </w:r>
      <w:proofErr w:type="gramStart"/>
      <w:r w:rsidRPr="00843A56">
        <w:rPr>
          <w:rFonts w:ascii="Tahoma" w:eastAsia="Times New Roman" w:hAnsi="Tahoma" w:cs="Tahoma"/>
          <w:color w:val="404040"/>
          <w:sz w:val="24"/>
          <w:szCs w:val="24"/>
        </w:rPr>
        <w:t>Контроль за</w:t>
      </w:r>
      <w:proofErr w:type="gramEnd"/>
      <w:r w:rsidRPr="00843A56">
        <w:rPr>
          <w:rFonts w:ascii="Tahoma" w:eastAsia="Times New Roman" w:hAnsi="Tahoma" w:cs="Tahoma"/>
          <w:color w:val="404040"/>
          <w:sz w:val="24"/>
          <w:szCs w:val="24"/>
        </w:rPr>
        <w:t xml:space="preserve"> содержанием действующих веществ дезинфицирующих средств должен осуществляться в соответствии с программой производственного контроля.</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4.7. Использование ртутных термометров при организации общественного питания не допускается.</w:t>
      </w:r>
    </w:p>
    <w:p w:rsidR="00843A56" w:rsidRPr="00843A56" w:rsidRDefault="00843A56" w:rsidP="00843A56">
      <w:pPr>
        <w:shd w:val="clear" w:color="auto" w:fill="F9F8F8"/>
        <w:spacing w:before="100" w:beforeAutospacing="1" w:after="100" w:afterAutospacing="1" w:line="240" w:lineRule="auto"/>
        <w:jc w:val="both"/>
        <w:rPr>
          <w:rFonts w:ascii="Tahoma" w:eastAsia="Times New Roman" w:hAnsi="Tahoma" w:cs="Tahoma"/>
          <w:color w:val="404040"/>
          <w:sz w:val="24"/>
          <w:szCs w:val="24"/>
        </w:rPr>
      </w:pPr>
      <w:r w:rsidRPr="00843A56">
        <w:rPr>
          <w:rFonts w:ascii="Tahoma" w:eastAsia="Times New Roman" w:hAnsi="Tahoma" w:cs="Tahoma"/>
          <w:b/>
          <w:bCs/>
          <w:color w:val="333333"/>
          <w:sz w:val="24"/>
          <w:szCs w:val="24"/>
        </w:rPr>
        <w:t>V. Санитарно-эпидемиологические требования, направленные на предотвращение вредного воздействия физических факторов</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lastRenderedPageBreak/>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843A56" w:rsidRPr="00843A56" w:rsidRDefault="00843A56" w:rsidP="00843A56">
      <w:pPr>
        <w:shd w:val="clear" w:color="auto" w:fill="F9F8F8"/>
        <w:spacing w:after="24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b/>
          <w:bCs/>
          <w:color w:val="333333"/>
          <w:sz w:val="24"/>
          <w:szCs w:val="24"/>
        </w:rPr>
        <w:t xml:space="preserve">VI. Особенности организации питания при проведении </w:t>
      </w:r>
      <w:proofErr w:type="spellStart"/>
      <w:r w:rsidRPr="00843A56">
        <w:rPr>
          <w:rFonts w:ascii="Tahoma" w:eastAsia="Times New Roman" w:hAnsi="Tahoma" w:cs="Tahoma"/>
          <w:b/>
          <w:bCs/>
          <w:color w:val="333333"/>
          <w:sz w:val="24"/>
          <w:szCs w:val="24"/>
        </w:rPr>
        <w:t>кейтерингового</w:t>
      </w:r>
      <w:proofErr w:type="spellEnd"/>
      <w:r w:rsidRPr="00843A56">
        <w:rPr>
          <w:rFonts w:ascii="Tahoma" w:eastAsia="Times New Roman" w:hAnsi="Tahoma" w:cs="Tahoma"/>
          <w:b/>
          <w:bCs/>
          <w:color w:val="333333"/>
          <w:sz w:val="24"/>
          <w:szCs w:val="24"/>
        </w:rPr>
        <w:t xml:space="preserve"> обслуживания по организации общественного питания (</w:t>
      </w:r>
      <w:proofErr w:type="spellStart"/>
      <w:r w:rsidRPr="00843A56">
        <w:rPr>
          <w:rFonts w:ascii="Tahoma" w:eastAsia="Times New Roman" w:hAnsi="Tahoma" w:cs="Tahoma"/>
          <w:b/>
          <w:bCs/>
          <w:color w:val="333333"/>
          <w:sz w:val="24"/>
          <w:szCs w:val="24"/>
        </w:rPr>
        <w:t>кейтеринг</w:t>
      </w:r>
      <w:proofErr w:type="spellEnd"/>
      <w:r w:rsidRPr="00843A56">
        <w:rPr>
          <w:rFonts w:ascii="Tahoma" w:eastAsia="Times New Roman" w:hAnsi="Tahoma" w:cs="Tahoma"/>
          <w:b/>
          <w:bCs/>
          <w:color w:val="333333"/>
          <w:sz w:val="24"/>
          <w:szCs w:val="24"/>
        </w:rPr>
        <w:t>)</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br/>
        <w:t xml:space="preserve">6.1. При осуществлении </w:t>
      </w:r>
      <w:proofErr w:type="spellStart"/>
      <w:r w:rsidRPr="00843A56">
        <w:rPr>
          <w:rFonts w:ascii="Tahoma" w:eastAsia="Times New Roman" w:hAnsi="Tahoma" w:cs="Tahoma"/>
          <w:color w:val="404040"/>
          <w:sz w:val="24"/>
          <w:szCs w:val="24"/>
        </w:rPr>
        <w:t>кейтеринга</w:t>
      </w:r>
      <w:proofErr w:type="spellEnd"/>
      <w:r w:rsidRPr="00843A56">
        <w:rPr>
          <w:rFonts w:ascii="Tahoma" w:eastAsia="Times New Roman" w:hAnsi="Tahoma" w:cs="Tahoma"/>
          <w:color w:val="404040"/>
          <w:sz w:val="24"/>
          <w:szCs w:val="24"/>
        </w:rPr>
        <w:t>:</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 xml:space="preserve">6.1.2. Предприятия общественного питания должны разрабатывать, документально оформлять и соблюдать внутренний порядок по организации </w:t>
      </w:r>
      <w:proofErr w:type="spellStart"/>
      <w:r w:rsidRPr="00843A56">
        <w:rPr>
          <w:rFonts w:ascii="Tahoma" w:eastAsia="Times New Roman" w:hAnsi="Tahoma" w:cs="Tahoma"/>
          <w:color w:val="404040"/>
          <w:sz w:val="24"/>
          <w:szCs w:val="24"/>
        </w:rPr>
        <w:t>кейтеринга</w:t>
      </w:r>
      <w:proofErr w:type="spellEnd"/>
      <w:r w:rsidRPr="00843A56">
        <w:rPr>
          <w:rFonts w:ascii="Tahoma" w:eastAsia="Times New Roman" w:hAnsi="Tahoma" w:cs="Tahoma"/>
          <w:color w:val="404040"/>
          <w:sz w:val="24"/>
          <w:szCs w:val="24"/>
        </w:rPr>
        <w:t xml:space="preserve">, обеспечивающий </w:t>
      </w:r>
      <w:proofErr w:type="spellStart"/>
      <w:r w:rsidRPr="00843A56">
        <w:rPr>
          <w:rFonts w:ascii="Tahoma" w:eastAsia="Times New Roman" w:hAnsi="Tahoma" w:cs="Tahoma"/>
          <w:color w:val="404040"/>
          <w:sz w:val="24"/>
          <w:szCs w:val="24"/>
        </w:rPr>
        <w:t>прослеживаемость</w:t>
      </w:r>
      <w:proofErr w:type="spellEnd"/>
      <w:r w:rsidRPr="00843A56">
        <w:rPr>
          <w:rFonts w:ascii="Tahoma" w:eastAsia="Times New Roman" w:hAnsi="Tahoma" w:cs="Tahoma"/>
          <w:color w:val="404040"/>
          <w:sz w:val="24"/>
          <w:szCs w:val="24"/>
        </w:rPr>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 xml:space="preserve">6.1.3. Вскрытие потребительских упаковок с пищевой продукцией, напитками, блюдами, а также </w:t>
      </w:r>
      <w:proofErr w:type="spellStart"/>
      <w:r w:rsidRPr="00843A56">
        <w:rPr>
          <w:rFonts w:ascii="Tahoma" w:eastAsia="Times New Roman" w:hAnsi="Tahoma" w:cs="Tahoma"/>
          <w:color w:val="404040"/>
          <w:sz w:val="24"/>
          <w:szCs w:val="24"/>
        </w:rPr>
        <w:t>порционирование</w:t>
      </w:r>
      <w:proofErr w:type="spellEnd"/>
      <w:r w:rsidRPr="00843A56">
        <w:rPr>
          <w:rFonts w:ascii="Tahoma" w:eastAsia="Times New Roman" w:hAnsi="Tahoma" w:cs="Tahoma"/>
          <w:color w:val="404040"/>
          <w:sz w:val="24"/>
          <w:szCs w:val="24"/>
        </w:rPr>
        <w:t xml:space="preserve">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 xml:space="preserve">6.1.5. Доставка пищевой продукции предприятиями общественного питания для </w:t>
      </w:r>
      <w:proofErr w:type="spellStart"/>
      <w:r w:rsidRPr="00843A56">
        <w:rPr>
          <w:rFonts w:ascii="Tahoma" w:eastAsia="Times New Roman" w:hAnsi="Tahoma" w:cs="Tahoma"/>
          <w:color w:val="404040"/>
          <w:sz w:val="24"/>
          <w:szCs w:val="24"/>
        </w:rPr>
        <w:t>кейтерингового</w:t>
      </w:r>
      <w:proofErr w:type="spellEnd"/>
      <w:r w:rsidRPr="00843A56">
        <w:rPr>
          <w:rFonts w:ascii="Tahoma" w:eastAsia="Times New Roman" w:hAnsi="Tahoma" w:cs="Tahoma"/>
          <w:color w:val="404040"/>
          <w:sz w:val="24"/>
          <w:szCs w:val="24"/>
        </w:rPr>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6.1.5.1. название, адрес предприятия общественного питания;</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6.1.5.2. дата и час изготовления пищевой продукции, время окончания раздачи;</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6.1.5.3. наименование пищевой продукции;</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6.1.5.4. фамилия, имя и отчество (при наличии) ответственного лица.</w:t>
      </w:r>
    </w:p>
    <w:p w:rsidR="00843A56" w:rsidRPr="00843A56" w:rsidRDefault="00843A56" w:rsidP="00843A56">
      <w:pPr>
        <w:shd w:val="clear" w:color="auto" w:fill="F9F8F8"/>
        <w:spacing w:after="24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843A56" w:rsidRPr="00843A56" w:rsidRDefault="00843A56" w:rsidP="00843A56">
      <w:pPr>
        <w:shd w:val="clear" w:color="auto" w:fill="F9F8F8"/>
        <w:spacing w:after="240" w:line="240" w:lineRule="auto"/>
        <w:jc w:val="both"/>
        <w:rPr>
          <w:rFonts w:ascii="Tahoma" w:eastAsia="Times New Roman" w:hAnsi="Tahoma" w:cs="Tahoma"/>
          <w:color w:val="404040"/>
          <w:sz w:val="24"/>
          <w:szCs w:val="24"/>
        </w:rPr>
      </w:pPr>
      <w:r w:rsidRPr="00843A56">
        <w:rPr>
          <w:rFonts w:ascii="Tahoma" w:eastAsia="Times New Roman" w:hAnsi="Tahoma" w:cs="Tahoma"/>
          <w:b/>
          <w:bCs/>
          <w:color w:val="333333"/>
          <w:sz w:val="24"/>
          <w:szCs w:val="24"/>
        </w:rPr>
        <w:t>VII. Особые требования к организации питания отдельных категорий взрослого населения</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 xml:space="preserve">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w:t>
      </w:r>
      <w:r w:rsidRPr="00843A56">
        <w:rPr>
          <w:rFonts w:ascii="Tahoma" w:eastAsia="Times New Roman" w:hAnsi="Tahoma" w:cs="Tahoma"/>
          <w:color w:val="404040"/>
          <w:sz w:val="24"/>
          <w:szCs w:val="24"/>
        </w:rPr>
        <w:lastRenderedPageBreak/>
        <w:t xml:space="preserve">транспортными тоннелями с палатными отделениями, </w:t>
      </w:r>
      <w:proofErr w:type="gramStart"/>
      <w:r w:rsidRPr="00843A56">
        <w:rPr>
          <w:rFonts w:ascii="Tahoma" w:eastAsia="Times New Roman" w:hAnsi="Tahoma" w:cs="Tahoma"/>
          <w:color w:val="404040"/>
          <w:sz w:val="24"/>
          <w:szCs w:val="24"/>
        </w:rPr>
        <w:t>кроме</w:t>
      </w:r>
      <w:proofErr w:type="gramEnd"/>
      <w:r w:rsidRPr="00843A56">
        <w:rPr>
          <w:rFonts w:ascii="Tahoma" w:eastAsia="Times New Roman" w:hAnsi="Tahoma" w:cs="Tahoma"/>
          <w:color w:val="404040"/>
          <w:sz w:val="24"/>
          <w:szCs w:val="24"/>
        </w:rPr>
        <w:t xml:space="preserve">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 В дни замены пищевой продукции и блюд должен осуществляться подсчет химического состава и пищевой ценности диет.</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приложениях №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 xml:space="preserve">7.1.4. В целях </w:t>
      </w:r>
      <w:proofErr w:type="gramStart"/>
      <w:r w:rsidRPr="00843A56">
        <w:rPr>
          <w:rFonts w:ascii="Tahoma" w:eastAsia="Times New Roman" w:hAnsi="Tahoma" w:cs="Tahoma"/>
          <w:color w:val="404040"/>
          <w:sz w:val="24"/>
          <w:szCs w:val="24"/>
        </w:rPr>
        <w:t>контроля за</w:t>
      </w:r>
      <w:proofErr w:type="gramEnd"/>
      <w:r w:rsidRPr="00843A56">
        <w:rPr>
          <w:rFonts w:ascii="Tahoma" w:eastAsia="Times New Roman" w:hAnsi="Tahoma" w:cs="Tahoma"/>
          <w:color w:val="404040"/>
          <w:sz w:val="24"/>
          <w:szCs w:val="24"/>
        </w:rPr>
        <w:t xml:space="preserve">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w:t>
      </w:r>
      <w:proofErr w:type="gramStart"/>
      <w:r w:rsidRPr="00843A56">
        <w:rPr>
          <w:rFonts w:ascii="Tahoma" w:eastAsia="Times New Roman" w:hAnsi="Tahoma" w:cs="Tahoma"/>
          <w:color w:val="404040"/>
          <w:sz w:val="24"/>
          <w:szCs w:val="24"/>
        </w:rPr>
        <w:t>°С</w:t>
      </w:r>
      <w:proofErr w:type="gramEnd"/>
      <w:r w:rsidRPr="00843A56">
        <w:rPr>
          <w:rFonts w:ascii="Tahoma" w:eastAsia="Times New Roman" w:hAnsi="Tahoma" w:cs="Tahoma"/>
          <w:color w:val="404040"/>
          <w:sz w:val="24"/>
          <w:szCs w:val="24"/>
        </w:rPr>
        <w:t xml:space="preserve"> до +6°С.</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7.1.6. В местах приема передач и в отделениях медицинской организации должны быть вывешены списки разрешенной для передачи пищевой продукции.</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 xml:space="preserve">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w:t>
      </w:r>
      <w:r w:rsidRPr="00843A56">
        <w:rPr>
          <w:rFonts w:ascii="Tahoma" w:eastAsia="Times New Roman" w:hAnsi="Tahoma" w:cs="Tahoma"/>
          <w:color w:val="404040"/>
          <w:sz w:val="24"/>
          <w:szCs w:val="24"/>
        </w:rPr>
        <w:lastRenderedPageBreak/>
        <w:t>пищевой продукции пациент медицинской организации должен быть проинформирован при поступлении в отделение медицинской организации.</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При организации индивидуально-порционной системы питания пациентов и персонала ("</w:t>
      </w:r>
      <w:proofErr w:type="spellStart"/>
      <w:r w:rsidRPr="00843A56">
        <w:rPr>
          <w:rFonts w:ascii="Tahoma" w:eastAsia="Times New Roman" w:hAnsi="Tahoma" w:cs="Tahoma"/>
          <w:color w:val="404040"/>
          <w:sz w:val="24"/>
          <w:szCs w:val="24"/>
        </w:rPr>
        <w:t>таблет-питание</w:t>
      </w:r>
      <w:proofErr w:type="spellEnd"/>
      <w:r w:rsidRPr="00843A56">
        <w:rPr>
          <w:rFonts w:ascii="Tahoma" w:eastAsia="Times New Roman" w:hAnsi="Tahoma" w:cs="Tahoma"/>
          <w:color w:val="404040"/>
          <w:sz w:val="24"/>
          <w:szCs w:val="24"/>
        </w:rPr>
        <w:t xml:space="preserve">"), </w:t>
      </w:r>
      <w:proofErr w:type="gramStart"/>
      <w:r w:rsidRPr="00843A56">
        <w:rPr>
          <w:rFonts w:ascii="Tahoma" w:eastAsia="Times New Roman" w:hAnsi="Tahoma" w:cs="Tahoma"/>
          <w:color w:val="404040"/>
          <w:sz w:val="24"/>
          <w:szCs w:val="24"/>
        </w:rPr>
        <w:t>при</w:t>
      </w:r>
      <w:proofErr w:type="gramEnd"/>
      <w:r w:rsidRPr="00843A56">
        <w:rPr>
          <w:rFonts w:ascii="Tahoma" w:eastAsia="Times New Roman" w:hAnsi="Tahoma" w:cs="Tahoma"/>
          <w:color w:val="404040"/>
          <w:sz w:val="24"/>
          <w:szCs w:val="24"/>
        </w:rPr>
        <w:t xml:space="preserve">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rsidRPr="00843A56">
        <w:rPr>
          <w:rFonts w:ascii="Tahoma" w:eastAsia="Times New Roman" w:hAnsi="Tahoma" w:cs="Tahoma"/>
          <w:color w:val="404040"/>
          <w:sz w:val="24"/>
          <w:szCs w:val="24"/>
        </w:rPr>
        <w:t>термоконтейнерах-тележках</w:t>
      </w:r>
      <w:proofErr w:type="spellEnd"/>
      <w:r w:rsidRPr="00843A56">
        <w:rPr>
          <w:rFonts w:ascii="Tahoma" w:eastAsia="Times New Roman" w:hAnsi="Tahoma" w:cs="Tahoma"/>
          <w:color w:val="404040"/>
          <w:sz w:val="24"/>
          <w:szCs w:val="24"/>
        </w:rPr>
        <w:t>. Использованная посуда должна помещаться в отдельные отсеки этих же тележек и доставляться на пищеблок.</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пунктом 7.1.4 настоящих Правил.</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приложениях №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7.1.14. Требования пункта 7.1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7.2.1. При организации питания авиапассажиров и членов экипажей воздушных судов гражданской авиации:</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lastRenderedPageBreak/>
        <w:t>7.2.1.2. Не допускается к реализации пищевая продукция домашнего (непромышленного изготовления).</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 xml:space="preserve">7.2.3. Пищевая продукция, в том числе после тепловой обработки, перед началом </w:t>
      </w:r>
      <w:proofErr w:type="spellStart"/>
      <w:r w:rsidRPr="00843A56">
        <w:rPr>
          <w:rFonts w:ascii="Tahoma" w:eastAsia="Times New Roman" w:hAnsi="Tahoma" w:cs="Tahoma"/>
          <w:color w:val="404040"/>
          <w:sz w:val="24"/>
          <w:szCs w:val="24"/>
        </w:rPr>
        <w:t>порционирования</w:t>
      </w:r>
      <w:proofErr w:type="spellEnd"/>
      <w:r w:rsidRPr="00843A56">
        <w:rPr>
          <w:rFonts w:ascii="Tahoma" w:eastAsia="Times New Roman" w:hAnsi="Tahoma" w:cs="Tahoma"/>
          <w:color w:val="404040"/>
          <w:sz w:val="24"/>
          <w:szCs w:val="24"/>
        </w:rPr>
        <w:t xml:space="preserve"> должна предварительно охлаждаться до температуры не меньше +1</w:t>
      </w:r>
      <w:proofErr w:type="gramStart"/>
      <w:r w:rsidRPr="00843A56">
        <w:rPr>
          <w:rFonts w:ascii="Tahoma" w:eastAsia="Times New Roman" w:hAnsi="Tahoma" w:cs="Tahoma"/>
          <w:color w:val="404040"/>
          <w:sz w:val="24"/>
          <w:szCs w:val="24"/>
        </w:rPr>
        <w:t>°С</w:t>
      </w:r>
      <w:proofErr w:type="gramEnd"/>
      <w:r w:rsidRPr="00843A56">
        <w:rPr>
          <w:rFonts w:ascii="Tahoma" w:eastAsia="Times New Roman" w:hAnsi="Tahoma" w:cs="Tahoma"/>
          <w:color w:val="404040"/>
          <w:sz w:val="24"/>
          <w:szCs w:val="24"/>
        </w:rPr>
        <w:t xml:space="preserve"> и не более +5°С. Время охлаждения не должно превышать 4 часов.</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 xml:space="preserve">7.2.6. </w:t>
      </w:r>
      <w:proofErr w:type="gramStart"/>
      <w:r w:rsidRPr="00843A56">
        <w:rPr>
          <w:rFonts w:ascii="Tahoma" w:eastAsia="Times New Roman" w:hAnsi="Tahoma" w:cs="Tahoma"/>
          <w:color w:val="404040"/>
          <w:sz w:val="24"/>
          <w:szCs w:val="24"/>
        </w:rPr>
        <w:t>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w:t>
      </w:r>
      <w:proofErr w:type="gramEnd"/>
      <w:r w:rsidRPr="00843A56">
        <w:rPr>
          <w:rFonts w:ascii="Tahoma" w:eastAsia="Times New Roman" w:hAnsi="Tahoma" w:cs="Tahoma"/>
          <w:color w:val="404040"/>
          <w:sz w:val="24"/>
          <w:szCs w:val="24"/>
        </w:rPr>
        <w:t xml:space="preserve"> Ярлыки сохраняются до конца рейса.</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На воздушных судах бортовое питание должно разогреваться в специальной печи для разогрева. Алюминиевые контейнеры (</w:t>
      </w:r>
      <w:proofErr w:type="spellStart"/>
      <w:r w:rsidRPr="00843A56">
        <w:rPr>
          <w:rFonts w:ascii="Tahoma" w:eastAsia="Times New Roman" w:hAnsi="Tahoma" w:cs="Tahoma"/>
          <w:color w:val="404040"/>
          <w:sz w:val="24"/>
          <w:szCs w:val="24"/>
        </w:rPr>
        <w:t>касалетки</w:t>
      </w:r>
      <w:proofErr w:type="spellEnd"/>
      <w:r w:rsidRPr="00843A56">
        <w:rPr>
          <w:rFonts w:ascii="Tahoma" w:eastAsia="Times New Roman" w:hAnsi="Tahoma" w:cs="Tahoma"/>
          <w:color w:val="404040"/>
          <w:sz w:val="24"/>
          <w:szCs w:val="24"/>
        </w:rPr>
        <w:t>) с быстрозамороженной пищевой продукцией, предназначенной для горячего питания, хранятся в холодильнике при температуре 4+-2</w:t>
      </w:r>
      <w:proofErr w:type="gramStart"/>
      <w:r w:rsidRPr="00843A56">
        <w:rPr>
          <w:rFonts w:ascii="Tahoma" w:eastAsia="Times New Roman" w:hAnsi="Tahoma" w:cs="Tahoma"/>
          <w:color w:val="404040"/>
          <w:sz w:val="24"/>
          <w:szCs w:val="24"/>
        </w:rPr>
        <w:t>°С</w:t>
      </w:r>
      <w:proofErr w:type="gramEnd"/>
      <w:r w:rsidRPr="00843A56">
        <w:rPr>
          <w:rFonts w:ascii="Tahoma" w:eastAsia="Times New Roman" w:hAnsi="Tahoma" w:cs="Tahoma"/>
          <w:color w:val="404040"/>
          <w:sz w:val="24"/>
          <w:szCs w:val="24"/>
        </w:rPr>
        <w:t xml:space="preserve"> или в изотермическом контейнере с сухим льдом или </w:t>
      </w:r>
      <w:proofErr w:type="spellStart"/>
      <w:r w:rsidRPr="00843A56">
        <w:rPr>
          <w:rFonts w:ascii="Tahoma" w:eastAsia="Times New Roman" w:hAnsi="Tahoma" w:cs="Tahoma"/>
          <w:color w:val="404040"/>
          <w:sz w:val="24"/>
          <w:szCs w:val="24"/>
        </w:rPr>
        <w:t>термоохладителями</w:t>
      </w:r>
      <w:proofErr w:type="spellEnd"/>
      <w:r w:rsidRPr="00843A56">
        <w:rPr>
          <w:rFonts w:ascii="Tahoma" w:eastAsia="Times New Roman" w:hAnsi="Tahoma" w:cs="Tahoma"/>
          <w:color w:val="404040"/>
          <w:sz w:val="24"/>
          <w:szCs w:val="24"/>
        </w:rPr>
        <w:t xml:space="preserve"> с соблюдением установленных условий хранения.</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843A56" w:rsidRPr="00843A56" w:rsidRDefault="00843A56" w:rsidP="00843A56">
      <w:pPr>
        <w:shd w:val="clear" w:color="auto" w:fill="F9F8F8"/>
        <w:spacing w:after="240" w:line="240" w:lineRule="auto"/>
        <w:jc w:val="both"/>
        <w:rPr>
          <w:rFonts w:ascii="Tahoma" w:eastAsia="Times New Roman" w:hAnsi="Tahoma" w:cs="Tahoma"/>
          <w:color w:val="404040"/>
          <w:sz w:val="24"/>
          <w:szCs w:val="24"/>
        </w:rPr>
      </w:pPr>
    </w:p>
    <w:p w:rsidR="00843A56" w:rsidRPr="00843A56" w:rsidRDefault="00843A56" w:rsidP="00843A56">
      <w:pPr>
        <w:shd w:val="clear" w:color="auto" w:fill="F9F8F8"/>
        <w:spacing w:after="240" w:line="240" w:lineRule="auto"/>
        <w:jc w:val="both"/>
        <w:rPr>
          <w:rFonts w:ascii="Tahoma" w:eastAsia="Times New Roman" w:hAnsi="Tahoma" w:cs="Tahoma"/>
          <w:color w:val="404040"/>
          <w:sz w:val="24"/>
          <w:szCs w:val="24"/>
        </w:rPr>
      </w:pPr>
      <w:r w:rsidRPr="00843A56">
        <w:rPr>
          <w:rFonts w:ascii="Tahoma" w:eastAsia="Times New Roman" w:hAnsi="Tahoma" w:cs="Tahoma"/>
          <w:b/>
          <w:bCs/>
          <w:color w:val="333333"/>
          <w:sz w:val="24"/>
          <w:szCs w:val="24"/>
        </w:rPr>
        <w:t>VIII. Особенности организации общественного питания детей</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lastRenderedPageBreak/>
        <w:t xml:space="preserve">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w:t>
      </w:r>
      <w:proofErr w:type="gramStart"/>
      <w:r w:rsidRPr="00843A56">
        <w:rPr>
          <w:rFonts w:ascii="Tahoma" w:eastAsia="Times New Roman" w:hAnsi="Tahoma" w:cs="Tahoma"/>
          <w:color w:val="404040"/>
          <w:sz w:val="24"/>
          <w:szCs w:val="24"/>
        </w:rPr>
        <w:t>-о</w:t>
      </w:r>
      <w:proofErr w:type="gramEnd"/>
      <w:r w:rsidRPr="00843A56">
        <w:rPr>
          <w:rFonts w:ascii="Tahoma" w:eastAsia="Times New Roman" w:hAnsi="Tahoma" w:cs="Tahoma"/>
          <w:color w:val="404040"/>
          <w:sz w:val="24"/>
          <w:szCs w:val="24"/>
        </w:rPr>
        <w:t>рганизованные детские коллективы и детские организации соответственно) должны соблюдаться следующие требования:</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таблицей 4 приложения № 7 к настоящим Правилам.</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питание19,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 6 - 13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proofErr w:type="gramStart"/>
      <w:r w:rsidRPr="00843A56">
        <w:rPr>
          <w:rFonts w:ascii="Tahoma" w:eastAsia="Times New Roman" w:hAnsi="Tahoma" w:cs="Tahoma"/>
          <w:color w:val="404040"/>
          <w:sz w:val="24"/>
          <w:szCs w:val="24"/>
        </w:rP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roofErr w:type="gramEnd"/>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8.1.2.1. При отсутствии второго завтрака калорийность основного завтрака должна быть увеличена на 5% соответственно.</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8.1.2.3.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таблице № 3 приложения № 10 к настоящим Правилам, по каждому приему пищи.</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 xml:space="preserve">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w:t>
      </w:r>
      <w:proofErr w:type="gramStart"/>
      <w:r w:rsidRPr="00843A56">
        <w:rPr>
          <w:rFonts w:ascii="Tahoma" w:eastAsia="Times New Roman" w:hAnsi="Tahoma" w:cs="Tahoma"/>
          <w:color w:val="404040"/>
          <w:sz w:val="24"/>
          <w:szCs w:val="24"/>
        </w:rPr>
        <w:t>быть</w:t>
      </w:r>
      <w:proofErr w:type="gramEnd"/>
      <w:r w:rsidRPr="00843A56">
        <w:rPr>
          <w:rFonts w:ascii="Tahoma" w:eastAsia="Times New Roman" w:hAnsi="Tahoma" w:cs="Tahoma"/>
          <w:color w:val="404040"/>
          <w:sz w:val="24"/>
          <w:szCs w:val="24"/>
        </w:rPr>
        <w:t xml:space="preserve"> увеличены не менее чем на 10,0 % в день на каждого человека.</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 xml:space="preserve">8.1.2.5. </w:t>
      </w:r>
      <w:proofErr w:type="gramStart"/>
      <w:r w:rsidRPr="00843A56">
        <w:rPr>
          <w:rFonts w:ascii="Tahoma" w:eastAsia="Times New Roman" w:hAnsi="Tahoma" w:cs="Tahoma"/>
          <w:color w:val="404040"/>
          <w:sz w:val="24"/>
          <w:szCs w:val="24"/>
        </w:rPr>
        <w:t>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roofErr w:type="gramEnd"/>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 xml:space="preserve">8.1.2.6. </w:t>
      </w:r>
      <w:proofErr w:type="gramStart"/>
      <w:r w:rsidRPr="00843A56">
        <w:rPr>
          <w:rFonts w:ascii="Tahoma" w:eastAsia="Times New Roman" w:hAnsi="Tahoma" w:cs="Tahoma"/>
          <w:color w:val="404040"/>
          <w:sz w:val="24"/>
          <w:szCs w:val="24"/>
        </w:rPr>
        <w:t xml:space="preserve">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w:t>
      </w:r>
      <w:r w:rsidRPr="00843A56">
        <w:rPr>
          <w:rFonts w:ascii="Tahoma" w:eastAsia="Times New Roman" w:hAnsi="Tahoma" w:cs="Tahoma"/>
          <w:color w:val="404040"/>
          <w:sz w:val="24"/>
          <w:szCs w:val="24"/>
        </w:rPr>
        <w:lastRenderedPageBreak/>
        <w:t>надбавка к нормам обеспечения, приведенным в таблице 3 приложения № 7 к настоящим Правилам.</w:t>
      </w:r>
      <w:proofErr w:type="gramEnd"/>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 xml:space="preserve">8.1.2.7. </w:t>
      </w:r>
      <w:proofErr w:type="gramStart"/>
      <w:r w:rsidRPr="00843A56">
        <w:rPr>
          <w:rFonts w:ascii="Tahoma" w:eastAsia="Times New Roman" w:hAnsi="Tahoma" w:cs="Tahoma"/>
          <w:color w:val="404040"/>
          <w:sz w:val="24"/>
          <w:szCs w:val="24"/>
        </w:rPr>
        <w:t>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w:t>
      </w:r>
      <w:proofErr w:type="gramEnd"/>
      <w:r w:rsidRPr="00843A56">
        <w:rPr>
          <w:rFonts w:ascii="Tahoma" w:eastAsia="Times New Roman" w:hAnsi="Tahoma" w:cs="Tahoma"/>
          <w:color w:val="404040"/>
          <w:sz w:val="24"/>
          <w:szCs w:val="24"/>
        </w:rPr>
        <w:t xml:space="preserve"> продукции и блюда с учетом заболеваний указанных лиц.</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8.1.2.8. Для детей-сирот и детей, оставшихся без попечения родителей, питание детей должно быть организовано 5-6 разовое в сутки по месту фактического пребывания ребенка.</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8.1.3. В организации, в которой организуется питание детей, должно разрабатываться меню. Меню должно утверждаться руководителем организации.</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 8 к настоящим Правилам). В палаточных лагерях для детей допускается разработка меню на период до 7 дней.</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Питание детей должно осуществляться в соответствии с утвержденным меню.</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(приложение № 11 к настоящим Правилам).</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 xml:space="preserve">8.1.5. Меню допускается корректировать с учетом </w:t>
      </w:r>
      <w:proofErr w:type="spellStart"/>
      <w:proofErr w:type="gramStart"/>
      <w:r w:rsidRPr="00843A56">
        <w:rPr>
          <w:rFonts w:ascii="Tahoma" w:eastAsia="Times New Roman" w:hAnsi="Tahoma" w:cs="Tahoma"/>
          <w:color w:val="404040"/>
          <w:sz w:val="24"/>
          <w:szCs w:val="24"/>
        </w:rPr>
        <w:t>климато-географических</w:t>
      </w:r>
      <w:proofErr w:type="spellEnd"/>
      <w:proofErr w:type="gramEnd"/>
      <w:r w:rsidRPr="00843A56">
        <w:rPr>
          <w:rFonts w:ascii="Tahoma" w:eastAsia="Times New Roman" w:hAnsi="Tahoma" w:cs="Tahoma"/>
          <w:color w:val="404040"/>
          <w:sz w:val="24"/>
          <w:szCs w:val="24"/>
        </w:rPr>
        <w:t>,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 xml:space="preserve">8.1.6. Для дополнительного обогащения рациона питания детей </w:t>
      </w:r>
      <w:proofErr w:type="spellStart"/>
      <w:r w:rsidRPr="00843A56">
        <w:rPr>
          <w:rFonts w:ascii="Tahoma" w:eastAsia="Times New Roman" w:hAnsi="Tahoma" w:cs="Tahoma"/>
          <w:color w:val="404040"/>
          <w:sz w:val="24"/>
          <w:szCs w:val="24"/>
        </w:rPr>
        <w:t>микронутриентами</w:t>
      </w:r>
      <w:proofErr w:type="spellEnd"/>
      <w:r w:rsidRPr="00843A56">
        <w:rPr>
          <w:rFonts w:ascii="Tahoma" w:eastAsia="Times New Roman" w:hAnsi="Tahoma" w:cs="Tahoma"/>
          <w:color w:val="404040"/>
          <w:sz w:val="24"/>
          <w:szCs w:val="24"/>
        </w:rPr>
        <w:t xml:space="preserve"> в </w:t>
      </w:r>
      <w:proofErr w:type="spellStart"/>
      <w:r w:rsidRPr="00843A56">
        <w:rPr>
          <w:rFonts w:ascii="Tahoma" w:eastAsia="Times New Roman" w:hAnsi="Tahoma" w:cs="Tahoma"/>
          <w:color w:val="404040"/>
          <w:sz w:val="24"/>
          <w:szCs w:val="24"/>
        </w:rPr>
        <w:t>эндемичных</w:t>
      </w:r>
      <w:proofErr w:type="spellEnd"/>
      <w:r w:rsidRPr="00843A56">
        <w:rPr>
          <w:rFonts w:ascii="Tahoma" w:eastAsia="Times New Roman" w:hAnsi="Tahoma" w:cs="Tahoma"/>
          <w:color w:val="404040"/>
          <w:sz w:val="24"/>
          <w:szCs w:val="24"/>
        </w:rPr>
        <w:t xml:space="preserve">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sidRPr="00843A56">
        <w:rPr>
          <w:rFonts w:ascii="Tahoma" w:eastAsia="Times New Roman" w:hAnsi="Tahoma" w:cs="Tahoma"/>
          <w:color w:val="404040"/>
          <w:sz w:val="24"/>
          <w:szCs w:val="24"/>
        </w:rPr>
        <w:lastRenderedPageBreak/>
        <w:t>йододефицитных</w:t>
      </w:r>
      <w:proofErr w:type="spellEnd"/>
      <w:r w:rsidRPr="00843A56">
        <w:rPr>
          <w:rFonts w:ascii="Tahoma" w:eastAsia="Times New Roman" w:hAnsi="Tahoma" w:cs="Tahoma"/>
          <w:color w:val="404040"/>
          <w:sz w:val="24"/>
          <w:szCs w:val="24"/>
        </w:rPr>
        <w:t xml:space="preserve"> состояний у детей должна использоваться соль поваренная пищевая йодированная при приготовлении блюд и кулинарных изделий.</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рекомендации по организации здорового питания детей.</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8.1.9. Перечень пищевой продукции, которая не допускается при организации питания детей, приведен в приложении № 6 к настоящим Правилам.</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 xml:space="preserve">8.1.10. В целях </w:t>
      </w:r>
      <w:proofErr w:type="gramStart"/>
      <w:r w:rsidRPr="00843A56">
        <w:rPr>
          <w:rFonts w:ascii="Tahoma" w:eastAsia="Times New Roman" w:hAnsi="Tahoma" w:cs="Tahoma"/>
          <w:color w:val="404040"/>
          <w:sz w:val="24"/>
          <w:szCs w:val="24"/>
        </w:rPr>
        <w:t>контроля за</w:t>
      </w:r>
      <w:proofErr w:type="gramEnd"/>
      <w:r w:rsidRPr="00843A56">
        <w:rPr>
          <w:rFonts w:ascii="Tahoma" w:eastAsia="Times New Roman" w:hAnsi="Tahoma" w:cs="Tahoma"/>
          <w:color w:val="404040"/>
          <w:sz w:val="24"/>
          <w:szCs w:val="24"/>
        </w:rPr>
        <w:t xml:space="preserve">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 xml:space="preserve">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w:t>
      </w:r>
      <w:proofErr w:type="gramStart"/>
      <w:r w:rsidRPr="00843A56">
        <w:rPr>
          <w:rFonts w:ascii="Tahoma" w:eastAsia="Times New Roman" w:hAnsi="Tahoma" w:cs="Tahoma"/>
          <w:color w:val="404040"/>
          <w:sz w:val="24"/>
          <w:szCs w:val="24"/>
        </w:rPr>
        <w:t>-о</w:t>
      </w:r>
      <w:proofErr w:type="gramEnd"/>
      <w:r w:rsidRPr="00843A56">
        <w:rPr>
          <w:rFonts w:ascii="Tahoma" w:eastAsia="Times New Roman" w:hAnsi="Tahoma" w:cs="Tahoma"/>
          <w:color w:val="404040"/>
          <w:sz w:val="24"/>
          <w:szCs w:val="24"/>
        </w:rPr>
        <w:t xml:space="preserve">тдельно каждое блюдо и(или) кулинарное изделие. </w:t>
      </w:r>
      <w:proofErr w:type="gramStart"/>
      <w:r w:rsidRPr="00843A56">
        <w:rPr>
          <w:rFonts w:ascii="Tahoma" w:eastAsia="Times New Roman" w:hAnsi="Tahoma" w:cs="Tahoma"/>
          <w:color w:val="404040"/>
          <w:sz w:val="24"/>
          <w:szCs w:val="24"/>
        </w:rPr>
        <w:t>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roofErr w:type="gramEnd"/>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Суточные пробы должны храниться не менее 48 часов в специально отведенном в холодильнике месте/холодильнике при температуре от +2</w:t>
      </w:r>
      <w:proofErr w:type="gramStart"/>
      <w:r w:rsidRPr="00843A56">
        <w:rPr>
          <w:rFonts w:ascii="Tahoma" w:eastAsia="Times New Roman" w:hAnsi="Tahoma" w:cs="Tahoma"/>
          <w:color w:val="404040"/>
          <w:sz w:val="24"/>
          <w:szCs w:val="24"/>
        </w:rPr>
        <w:t>°С</w:t>
      </w:r>
      <w:proofErr w:type="gramEnd"/>
      <w:r w:rsidRPr="00843A56">
        <w:rPr>
          <w:rFonts w:ascii="Tahoma" w:eastAsia="Times New Roman" w:hAnsi="Tahoma" w:cs="Tahoma"/>
          <w:color w:val="404040"/>
          <w:sz w:val="24"/>
          <w:szCs w:val="24"/>
        </w:rPr>
        <w:t xml:space="preserve"> до +6°С.</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Индивидуальное меню должно быть разработано специалистом-диетологом с учетом заболевания ребенка (по назначениям лечащего врача).</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 xml:space="preserve">8.2.3. </w:t>
      </w:r>
      <w:proofErr w:type="gramStart"/>
      <w:r w:rsidRPr="00843A56">
        <w:rPr>
          <w:rFonts w:ascii="Tahoma" w:eastAsia="Times New Roman" w:hAnsi="Tahoma" w:cs="Tahoma"/>
          <w:color w:val="404040"/>
          <w:sz w:val="24"/>
          <w:szCs w:val="24"/>
        </w:rPr>
        <w:t>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roofErr w:type="gramEnd"/>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lastRenderedPageBreak/>
        <w:t>8.3. При организации дополнительного питания детей в детских организациях должны соблюдаться следующие требования:</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8.3.1. Ассортимент дополнительного питания (буфетной продукции) должен приниматься с учетом ограничений, изложенных в приложении № 6 к настоящим Правилам.</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proofErr w:type="gramStart"/>
      <w:r w:rsidRPr="00843A56">
        <w:rPr>
          <w:rFonts w:ascii="Tahoma" w:eastAsia="Times New Roman" w:hAnsi="Tahoma" w:cs="Tahoma"/>
          <w:color w:val="404040"/>
          <w:sz w:val="24"/>
          <w:szCs w:val="24"/>
        </w:rP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w:t>
      </w:r>
      <w:proofErr w:type="spellStart"/>
      <w:r w:rsidRPr="00843A56">
        <w:rPr>
          <w:rFonts w:ascii="Tahoma" w:eastAsia="Times New Roman" w:hAnsi="Tahoma" w:cs="Tahoma"/>
          <w:color w:val="404040"/>
          <w:sz w:val="24"/>
          <w:szCs w:val="24"/>
        </w:rPr>
        <w:t>микронутриентами</w:t>
      </w:r>
      <w:proofErr w:type="spellEnd"/>
      <w:r w:rsidRPr="00843A56">
        <w:rPr>
          <w:rFonts w:ascii="Tahoma" w:eastAsia="Times New Roman" w:hAnsi="Tahoma" w:cs="Tahoma"/>
          <w:color w:val="404040"/>
          <w:sz w:val="24"/>
          <w:szCs w:val="24"/>
        </w:rPr>
        <w:t xml:space="preserve"> (витаминизированные) со сниженным содержание </w:t>
      </w:r>
      <w:proofErr w:type="spellStart"/>
      <w:r w:rsidRPr="00843A56">
        <w:rPr>
          <w:rFonts w:ascii="Tahoma" w:eastAsia="Times New Roman" w:hAnsi="Tahoma" w:cs="Tahoma"/>
          <w:color w:val="404040"/>
          <w:sz w:val="24"/>
          <w:szCs w:val="24"/>
        </w:rPr>
        <w:t>глютена</w:t>
      </w:r>
      <w:proofErr w:type="spellEnd"/>
      <w:r w:rsidRPr="00843A56">
        <w:rPr>
          <w:rFonts w:ascii="Tahoma" w:eastAsia="Times New Roman" w:hAnsi="Tahoma" w:cs="Tahoma"/>
          <w:color w:val="404040"/>
          <w:sz w:val="24"/>
          <w:szCs w:val="24"/>
        </w:rPr>
        <w:t>, лактозы, сахара) при соблюдении требований к условиям хранения и</w:t>
      </w:r>
      <w:proofErr w:type="gramEnd"/>
      <w:r w:rsidRPr="00843A56">
        <w:rPr>
          <w:rFonts w:ascii="Tahoma" w:eastAsia="Times New Roman" w:hAnsi="Tahoma" w:cs="Tahoma"/>
          <w:color w:val="404040"/>
          <w:sz w:val="24"/>
          <w:szCs w:val="24"/>
        </w:rPr>
        <w:t xml:space="preserve"> срокам годности пищевой продукции, а также при наличии документов, подтверждающих ее качество и безопасность.</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требованиям20.</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8.4.2. Питьевой режим должен быть организован посредством установки стационарных питьевых фонтанчиков, устрой</w:t>
      </w:r>
      <w:proofErr w:type="gramStart"/>
      <w:r w:rsidRPr="00843A56">
        <w:rPr>
          <w:rFonts w:ascii="Tahoma" w:eastAsia="Times New Roman" w:hAnsi="Tahoma" w:cs="Tahoma"/>
          <w:color w:val="404040"/>
          <w:sz w:val="24"/>
          <w:szCs w:val="24"/>
        </w:rPr>
        <w:t>ств дл</w:t>
      </w:r>
      <w:proofErr w:type="gramEnd"/>
      <w:r w:rsidRPr="00843A56">
        <w:rPr>
          <w:rFonts w:ascii="Tahoma" w:eastAsia="Times New Roman" w:hAnsi="Tahoma" w:cs="Tahoma"/>
          <w:color w:val="404040"/>
          <w:sz w:val="24"/>
          <w:szCs w:val="24"/>
        </w:rPr>
        <w:t>я выдачи воды, выдачи упакованной питьевой воды или с использованием кипяченой питьевой воды.</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Чаша фонтанчика должна ежедневно обрабатываться с применением моющих и дезинфицирующих средств.</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 xml:space="preserve">8.4.3. </w:t>
      </w:r>
      <w:proofErr w:type="gramStart"/>
      <w:r w:rsidRPr="00843A56">
        <w:rPr>
          <w:rFonts w:ascii="Tahoma" w:eastAsia="Times New Roman" w:hAnsi="Tahoma" w:cs="Tahoma"/>
          <w:color w:val="404040"/>
          <w:sz w:val="24"/>
          <w:szCs w:val="24"/>
        </w:rPr>
        <w:t>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w:t>
      </w:r>
      <w:proofErr w:type="spellStart"/>
      <w:r w:rsidRPr="00843A56">
        <w:rPr>
          <w:rFonts w:ascii="Tahoma" w:eastAsia="Times New Roman" w:hAnsi="Tahoma" w:cs="Tahoma"/>
          <w:color w:val="404040"/>
          <w:sz w:val="24"/>
          <w:szCs w:val="24"/>
        </w:rPr>
        <w:t>кулеров</w:t>
      </w:r>
      <w:proofErr w:type="spellEnd"/>
      <w:r w:rsidRPr="00843A56">
        <w:rPr>
          <w:rFonts w:ascii="Tahoma" w:eastAsia="Times New Roman" w:hAnsi="Tahoma" w:cs="Tahoma"/>
          <w:color w:val="404040"/>
          <w:sz w:val="24"/>
          <w:szCs w:val="24"/>
        </w:rPr>
        <w:t>),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w:t>
      </w:r>
      <w:proofErr w:type="gramEnd"/>
      <w:r w:rsidRPr="00843A56">
        <w:rPr>
          <w:rFonts w:ascii="Tahoma" w:eastAsia="Times New Roman" w:hAnsi="Tahoma" w:cs="Tahoma"/>
          <w:color w:val="404040"/>
          <w:sz w:val="24"/>
          <w:szCs w:val="24"/>
        </w:rPr>
        <w:t xml:space="preserve"> контейнеров - для сбора использованной посуды одноразового применения.</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Упакованная (</w:t>
      </w:r>
      <w:proofErr w:type="spellStart"/>
      <w:r w:rsidRPr="00843A56">
        <w:rPr>
          <w:rFonts w:ascii="Tahoma" w:eastAsia="Times New Roman" w:hAnsi="Tahoma" w:cs="Tahoma"/>
          <w:color w:val="404040"/>
          <w:sz w:val="24"/>
          <w:szCs w:val="24"/>
        </w:rPr>
        <w:t>бутилированная</w:t>
      </w:r>
      <w:proofErr w:type="spellEnd"/>
      <w:r w:rsidRPr="00843A56">
        <w:rPr>
          <w:rFonts w:ascii="Tahoma" w:eastAsia="Times New Roman" w:hAnsi="Tahoma" w:cs="Tahoma"/>
          <w:color w:val="404040"/>
          <w:sz w:val="24"/>
          <w:szCs w:val="24"/>
        </w:rPr>
        <w:t>)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требованиям21.</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lastRenderedPageBreak/>
        <w:t xml:space="preserve">8.4.4. </w:t>
      </w:r>
      <w:proofErr w:type="spellStart"/>
      <w:r w:rsidRPr="00843A56">
        <w:rPr>
          <w:rFonts w:ascii="Tahoma" w:eastAsia="Times New Roman" w:hAnsi="Tahoma" w:cs="Tahoma"/>
          <w:color w:val="404040"/>
          <w:sz w:val="24"/>
          <w:szCs w:val="24"/>
        </w:rPr>
        <w:t>Кулеры</w:t>
      </w:r>
      <w:proofErr w:type="spellEnd"/>
      <w:r w:rsidRPr="00843A56">
        <w:rPr>
          <w:rFonts w:ascii="Tahoma" w:eastAsia="Times New Roman" w:hAnsi="Tahoma" w:cs="Tahoma"/>
          <w:color w:val="404040"/>
          <w:sz w:val="24"/>
          <w:szCs w:val="24"/>
        </w:rPr>
        <w:t xml:space="preserve"> должны размещаться в местах, не подвергающихся попаданию прямых солнечных лучей. </w:t>
      </w:r>
      <w:proofErr w:type="spellStart"/>
      <w:r w:rsidRPr="00843A56">
        <w:rPr>
          <w:rFonts w:ascii="Tahoma" w:eastAsia="Times New Roman" w:hAnsi="Tahoma" w:cs="Tahoma"/>
          <w:color w:val="404040"/>
          <w:sz w:val="24"/>
          <w:szCs w:val="24"/>
        </w:rPr>
        <w:t>Кулеры</w:t>
      </w:r>
      <w:proofErr w:type="spellEnd"/>
      <w:r w:rsidRPr="00843A56">
        <w:rPr>
          <w:rFonts w:ascii="Tahoma" w:eastAsia="Times New Roman" w:hAnsi="Tahoma" w:cs="Tahoma"/>
          <w:color w:val="404040"/>
          <w:sz w:val="24"/>
          <w:szCs w:val="24"/>
        </w:rPr>
        <w:t xml:space="preserve"> должны подвергаться мойке с периодичностью, предусмотренной инструкцией по эксплуатации, но не реже одного раза в семь дней. Мойка </w:t>
      </w:r>
      <w:proofErr w:type="spellStart"/>
      <w:r w:rsidRPr="00843A56">
        <w:rPr>
          <w:rFonts w:ascii="Tahoma" w:eastAsia="Times New Roman" w:hAnsi="Tahoma" w:cs="Tahoma"/>
          <w:color w:val="404040"/>
          <w:sz w:val="24"/>
          <w:szCs w:val="24"/>
        </w:rPr>
        <w:t>кулера</w:t>
      </w:r>
      <w:proofErr w:type="spellEnd"/>
      <w:r w:rsidRPr="00843A56">
        <w:rPr>
          <w:rFonts w:ascii="Tahoma" w:eastAsia="Times New Roman" w:hAnsi="Tahoma" w:cs="Tahoma"/>
          <w:color w:val="404040"/>
          <w:sz w:val="24"/>
          <w:szCs w:val="24"/>
        </w:rPr>
        <w:t xml:space="preserve"> с применением дезинфекционного средства должна проводиться не реже одного раза в три месяца.</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8.4.5. Допускается организация питьевого режима с использованием кипяченой питьевой воды, при условии соблюдения следующих требований:</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кипятить воду нужно не менее 5 минут;</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до раздачи детям кипяченая вода должна быть охлаждена до комнатной температуры непосредственно в емкости, где она кипятилась;</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 xml:space="preserve">8.4.6. При проведении массовых мероприятий длительностью более 2 часов каждый ребенок должен быть обеспечен дополнительно </w:t>
      </w:r>
      <w:proofErr w:type="spellStart"/>
      <w:r w:rsidRPr="00843A56">
        <w:rPr>
          <w:rFonts w:ascii="Tahoma" w:eastAsia="Times New Roman" w:hAnsi="Tahoma" w:cs="Tahoma"/>
          <w:color w:val="404040"/>
          <w:sz w:val="24"/>
          <w:szCs w:val="24"/>
        </w:rPr>
        <w:t>бутилированной</w:t>
      </w:r>
      <w:proofErr w:type="spellEnd"/>
      <w:r w:rsidRPr="00843A56">
        <w:rPr>
          <w:rFonts w:ascii="Tahoma" w:eastAsia="Times New Roman" w:hAnsi="Tahoma" w:cs="Tahoma"/>
          <w:color w:val="404040"/>
          <w:sz w:val="24"/>
          <w:szCs w:val="24"/>
        </w:rPr>
        <w:t xml:space="preserve">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 xml:space="preserve">8.5.1. </w:t>
      </w:r>
      <w:proofErr w:type="gramStart"/>
      <w:r w:rsidRPr="00843A56">
        <w:rPr>
          <w:rFonts w:ascii="Tahoma" w:eastAsia="Times New Roman" w:hAnsi="Tahoma" w:cs="Tahoma"/>
          <w:color w:val="404040"/>
          <w:sz w:val="24"/>
          <w:szCs w:val="24"/>
        </w:rPr>
        <w:t>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требованиями22.</w:t>
      </w:r>
      <w:proofErr w:type="gramEnd"/>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 xml:space="preserve">8.6. </w:t>
      </w:r>
      <w:proofErr w:type="gramStart"/>
      <w:r w:rsidRPr="00843A56">
        <w:rPr>
          <w:rFonts w:ascii="Tahoma" w:eastAsia="Times New Roman" w:hAnsi="Tahoma" w:cs="Tahoma"/>
          <w:color w:val="404040"/>
          <w:sz w:val="24"/>
          <w:szCs w:val="24"/>
        </w:rPr>
        <w:t>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roofErr w:type="gramEnd"/>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8.6.1. Допускается осуществлять питание детей в одном помещении (кухне), предназначенном как для приготовления пищи, так и для ее приема.</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8.6.3. Помещение для приготовления пищи оборудуется необходимым технологическим, холодильным, моечным оборудованием, инвентарем и посудой.</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 xml:space="preserve">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w:t>
      </w:r>
      <w:r w:rsidRPr="00843A56">
        <w:rPr>
          <w:rFonts w:ascii="Tahoma" w:eastAsia="Times New Roman" w:hAnsi="Tahoma" w:cs="Tahoma"/>
          <w:color w:val="404040"/>
          <w:sz w:val="24"/>
          <w:szCs w:val="24"/>
        </w:rPr>
        <w:lastRenderedPageBreak/>
        <w:t>контроля должны ежедневно заноситься в журнал (рекомендуемый образец приведен в приложении № 2 к настоящим Правилам).</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 xml:space="preserve">8.6.7. </w:t>
      </w:r>
      <w:proofErr w:type="gramStart"/>
      <w:r w:rsidRPr="00843A56">
        <w:rPr>
          <w:rFonts w:ascii="Tahoma" w:eastAsia="Times New Roman" w:hAnsi="Tahoma" w:cs="Tahoma"/>
          <w:color w:val="404040"/>
          <w:sz w:val="24"/>
          <w:szCs w:val="24"/>
        </w:rPr>
        <w:t>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roofErr w:type="gramEnd"/>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 xml:space="preserve">8.6.8. </w:t>
      </w:r>
      <w:proofErr w:type="gramStart"/>
      <w:r w:rsidRPr="00843A56">
        <w:rPr>
          <w:rFonts w:ascii="Tahoma" w:eastAsia="Times New Roman" w:hAnsi="Tahoma" w:cs="Tahoma"/>
          <w:color w:val="404040"/>
          <w:sz w:val="24"/>
          <w:szCs w:val="24"/>
        </w:rPr>
        <w:t>Допускается стирка рабочей одежды сотрудников в стиральных машинах, размещённых в группах семейного типа и группах по присмотру и уходу за детьми в дошкольных образовательных организациях и организациях для детей 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roofErr w:type="gramEnd"/>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 xml:space="preserve">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w:t>
      </w:r>
      <w:r w:rsidRPr="00843A56">
        <w:rPr>
          <w:rFonts w:ascii="Tahoma" w:eastAsia="Times New Roman" w:hAnsi="Tahoma" w:cs="Tahoma"/>
          <w:color w:val="404040"/>
          <w:sz w:val="24"/>
          <w:szCs w:val="24"/>
        </w:rPr>
        <w:lastRenderedPageBreak/>
        <w:t>кухонная посуда и инвентарь одноразового использования должны применяться в соответствии с маркировкой по их применению.</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Для мытья кухонной, столовой посуды и разделочного инвентаря должны быть выделены отдельные промаркированные емкости.</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 xml:space="preserve">Сточные воды должны отводиться от кухни и </w:t>
      </w:r>
      <w:proofErr w:type="gramStart"/>
      <w:r w:rsidRPr="00843A56">
        <w:rPr>
          <w:rFonts w:ascii="Tahoma" w:eastAsia="Times New Roman" w:hAnsi="Tahoma" w:cs="Tahoma"/>
          <w:color w:val="404040"/>
          <w:sz w:val="24"/>
          <w:szCs w:val="24"/>
        </w:rPr>
        <w:t>моечных</w:t>
      </w:r>
      <w:proofErr w:type="gramEnd"/>
      <w:r w:rsidRPr="00843A56">
        <w:rPr>
          <w:rFonts w:ascii="Tahoma" w:eastAsia="Times New Roman" w:hAnsi="Tahoma" w:cs="Tahoma"/>
          <w:color w:val="404040"/>
          <w:sz w:val="24"/>
          <w:szCs w:val="24"/>
        </w:rPr>
        <w:t xml:space="preserve"> в специальную яму.</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w:t>
      </w:r>
      <w:proofErr w:type="gramStart"/>
      <w:r w:rsidRPr="00843A56">
        <w:rPr>
          <w:rFonts w:ascii="Tahoma" w:eastAsia="Times New Roman" w:hAnsi="Tahoma" w:cs="Tahoma"/>
          <w:color w:val="404040"/>
          <w:sz w:val="24"/>
          <w:szCs w:val="24"/>
        </w:rPr>
        <w:t>°С</w:t>
      </w:r>
      <w:proofErr w:type="gramEnd"/>
      <w:r w:rsidRPr="00843A56">
        <w:rPr>
          <w:rFonts w:ascii="Tahoma" w:eastAsia="Times New Roman" w:hAnsi="Tahoma" w:cs="Tahoma"/>
          <w:color w:val="404040"/>
          <w:sz w:val="24"/>
          <w:szCs w:val="24"/>
        </w:rPr>
        <w:t xml:space="preserve"> до +6°С.</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24"/>
          <w:szCs w:val="24"/>
        </w:rP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843A56" w:rsidRPr="00843A56" w:rsidRDefault="00843A56" w:rsidP="00843A56">
      <w:pPr>
        <w:shd w:val="clear" w:color="auto" w:fill="F9F8F8"/>
        <w:spacing w:after="240" w:line="240" w:lineRule="auto"/>
        <w:jc w:val="both"/>
        <w:rPr>
          <w:rFonts w:ascii="Tahoma" w:eastAsia="Times New Roman" w:hAnsi="Tahoma" w:cs="Tahoma"/>
          <w:color w:val="404040"/>
          <w:sz w:val="24"/>
          <w:szCs w:val="24"/>
        </w:rPr>
      </w:pP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bookmarkStart w:id="0" w:name="1"/>
      <w:bookmarkEnd w:id="0"/>
      <w:r w:rsidRPr="00843A56">
        <w:rPr>
          <w:rFonts w:ascii="Tahoma" w:eastAsia="Times New Roman" w:hAnsi="Tahoma" w:cs="Tahoma"/>
          <w:color w:val="404040"/>
          <w:sz w:val="18"/>
          <w:szCs w:val="18"/>
          <w:vertAlign w:val="superscript"/>
        </w:rPr>
        <w:t>1 Федеральный закон от 30.03.1999 № 52-ФЗ "О санитарно-эпидемиологическом благополучии населения",</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18"/>
          <w:szCs w:val="18"/>
          <w:vertAlign w:val="superscript"/>
        </w:rPr>
        <w:t>2 Федеральный закон от 30.03.1999 № 52-ФЗ "О санитарно-эпидемиологическом благополучии населения"; Федеральный закон от 02.01.2000 № 29-ФЗ "О качестве и безопасности пищевых продуктов" (Собрание законодательства Российской Федерации, 2000, № 2, ст. 150; 2020, № 29, ст. 4504).</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18"/>
          <w:szCs w:val="18"/>
          <w:vertAlign w:val="superscript"/>
        </w:rPr>
        <w:t xml:space="preserve">3 Пункт 3 части 3 статьи 10 технического регламента Таможенного союза "О безопасности пищевой продукции" (TP ТС 021/2011), принятого решением Комиссии Таможенного союза от 09.12.2011 № 880 (Официальный сайт Комиссии Таможенного союза </w:t>
      </w:r>
      <w:proofErr w:type="spellStart"/>
      <w:r w:rsidRPr="00843A56">
        <w:rPr>
          <w:rFonts w:ascii="Tahoma" w:eastAsia="Times New Roman" w:hAnsi="Tahoma" w:cs="Tahoma"/>
          <w:color w:val="404040"/>
          <w:sz w:val="18"/>
          <w:szCs w:val="18"/>
          <w:vertAlign w:val="superscript"/>
        </w:rPr>
        <w:t>www.tsouz.ru</w:t>
      </w:r>
      <w:proofErr w:type="spellEnd"/>
      <w:r w:rsidRPr="00843A56">
        <w:rPr>
          <w:rFonts w:ascii="Tahoma" w:eastAsia="Times New Roman" w:hAnsi="Tahoma" w:cs="Tahoma"/>
          <w:color w:val="404040"/>
          <w:sz w:val="18"/>
          <w:szCs w:val="18"/>
          <w:vertAlign w:val="superscript"/>
        </w:rPr>
        <w:t>,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(далее - технический регламент Таможенного союза TP ТС 021/2011).</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18"/>
          <w:szCs w:val="18"/>
          <w:vertAlign w:val="superscript"/>
        </w:rPr>
        <w:t>4 Абзацы 6 и 7 пункта 2 статьи 3 Федерального закона от 02.01.2000 № 29-ФЗ "О качестве и безопасности пищевых продуктов"; статья 5, статья 21 технического регламента Таможенного союза TP ТС 021/2011; статья 4 технического регламента Таможенного союза "Пищевая продукция в части ее маркировки" (TP ТС 022/2011), принятого решением Комиссии Таможенного союза от 09.12.2011 № 881 (Официальный сайт Комиссии Таможенного союза http://www.tsouz.ru/,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(далее - технический регламент Таможенного союза TP ТС 022/2011).</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18"/>
          <w:szCs w:val="18"/>
          <w:vertAlign w:val="superscript"/>
        </w:rPr>
        <w:t xml:space="preserve">5 Единые санитарно-эпидемиологические и гигиенические требования к продукции (товарам), подлежащей санитарно-эпидемиологическому надзору (контролю), утвержденные Решением Комиссии Таможенного союза от 28.05.2010 № 299 (официальный сайт Комиссии Таможенного союза </w:t>
      </w:r>
      <w:proofErr w:type="spellStart"/>
      <w:r w:rsidRPr="00843A56">
        <w:rPr>
          <w:rFonts w:ascii="Tahoma" w:eastAsia="Times New Roman" w:hAnsi="Tahoma" w:cs="Tahoma"/>
          <w:color w:val="404040"/>
          <w:sz w:val="18"/>
          <w:szCs w:val="18"/>
          <w:vertAlign w:val="superscript"/>
        </w:rPr>
        <w:t>www.tsouz.ru</w:t>
      </w:r>
      <w:proofErr w:type="spellEnd"/>
      <w:r w:rsidRPr="00843A56">
        <w:rPr>
          <w:rFonts w:ascii="Tahoma" w:eastAsia="Times New Roman" w:hAnsi="Tahoma" w:cs="Tahoma"/>
          <w:color w:val="404040"/>
          <w:sz w:val="18"/>
          <w:szCs w:val="18"/>
          <w:vertAlign w:val="superscript"/>
        </w:rPr>
        <w:t>, 28.06.2010) (далее - Единые санитарные требования).</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18"/>
          <w:szCs w:val="18"/>
          <w:vertAlign w:val="superscript"/>
        </w:rPr>
        <w:t>6 статья 5, статья 21 технического регламента Таможенного союза TP ТС 021/2011.</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18"/>
          <w:szCs w:val="18"/>
          <w:vertAlign w:val="superscript"/>
        </w:rPr>
        <w:t>7 Статьи 10 и 14 технического регламента Таможенного союза TP ТС 021/2011.</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18"/>
          <w:szCs w:val="18"/>
          <w:vertAlign w:val="superscript"/>
        </w:rPr>
        <w:t>8 Статья 5 технического регламента Таможенного союза "О безопасности упаковки" (TP ТС 005/2011), принятого решением Комиссии Таможенного союза от 16.08.2011 № 769 (Официальный сайт Комиссии Таможенного союза http://www.tsouz.ru/, 02.09.2011).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раздел 16 главы II Единых санитарных требований).</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18"/>
          <w:szCs w:val="18"/>
          <w:vertAlign w:val="superscript"/>
        </w:rPr>
        <w:t xml:space="preserve">9 </w:t>
      </w:r>
      <w:proofErr w:type="spellStart"/>
      <w:r w:rsidRPr="00843A56">
        <w:rPr>
          <w:rFonts w:ascii="Tahoma" w:eastAsia="Times New Roman" w:hAnsi="Tahoma" w:cs="Tahoma"/>
          <w:color w:val="404040"/>
          <w:sz w:val="18"/>
          <w:szCs w:val="18"/>
          <w:vertAlign w:val="superscript"/>
        </w:rPr>
        <w:t>СанПиН</w:t>
      </w:r>
      <w:proofErr w:type="spellEnd"/>
      <w:r w:rsidRPr="00843A56">
        <w:rPr>
          <w:rFonts w:ascii="Tahoma" w:eastAsia="Times New Roman" w:hAnsi="Tahoma" w:cs="Tahoma"/>
          <w:color w:val="404040"/>
          <w:sz w:val="18"/>
          <w:szCs w:val="18"/>
          <w:vertAlign w:val="superscript"/>
        </w:rPr>
        <w:t xml:space="preserve"> 2.1.4.1074-01 "Питьевая вода. Гигиенические требования к качеству воды централизованных систем питьевого водоснабжения. Контроль качества. </w:t>
      </w:r>
      <w:proofErr w:type="gramStart"/>
      <w:r w:rsidRPr="00843A56">
        <w:rPr>
          <w:rFonts w:ascii="Tahoma" w:eastAsia="Times New Roman" w:hAnsi="Tahoma" w:cs="Tahoma"/>
          <w:color w:val="404040"/>
          <w:sz w:val="18"/>
          <w:szCs w:val="18"/>
          <w:vertAlign w:val="superscript"/>
        </w:rPr>
        <w:t>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 24 (зарегистрировано Минюстом России 31.10.2001, регистрационный № 3011), с изменениями, внесенными постановлениями Главного государственного санитарного врача Российской Федерации от 07.04.2009 № 20 (зарегистрировано Минюстом России 05.05.2009, регистрационный № 13891), от 25.02.2010 № 10 (зарегистрировано Минюстом России 22.03.2010, регистрационный № 16679), от 28.06.2010 № 74 (зарегистрировано Минюстом России 30.07.2010</w:t>
      </w:r>
      <w:proofErr w:type="gramEnd"/>
      <w:r w:rsidRPr="00843A56">
        <w:rPr>
          <w:rFonts w:ascii="Tahoma" w:eastAsia="Times New Roman" w:hAnsi="Tahoma" w:cs="Tahoma"/>
          <w:color w:val="404040"/>
          <w:sz w:val="18"/>
          <w:szCs w:val="18"/>
          <w:vertAlign w:val="superscript"/>
        </w:rPr>
        <w:t xml:space="preserve">, </w:t>
      </w:r>
      <w:proofErr w:type="gramStart"/>
      <w:r w:rsidRPr="00843A56">
        <w:rPr>
          <w:rFonts w:ascii="Tahoma" w:eastAsia="Times New Roman" w:hAnsi="Tahoma" w:cs="Tahoma"/>
          <w:color w:val="404040"/>
          <w:sz w:val="18"/>
          <w:szCs w:val="18"/>
          <w:vertAlign w:val="superscript"/>
        </w:rPr>
        <w:t>регистрационный</w:t>
      </w:r>
      <w:proofErr w:type="gramEnd"/>
      <w:r w:rsidRPr="00843A56">
        <w:rPr>
          <w:rFonts w:ascii="Tahoma" w:eastAsia="Times New Roman" w:hAnsi="Tahoma" w:cs="Tahoma"/>
          <w:color w:val="404040"/>
          <w:sz w:val="18"/>
          <w:szCs w:val="18"/>
          <w:vertAlign w:val="superscript"/>
        </w:rPr>
        <w:t xml:space="preserve"> № 18009) (показатели приведены в таблицах 1-5 и приложении 2 к </w:t>
      </w:r>
      <w:proofErr w:type="spellStart"/>
      <w:r w:rsidRPr="00843A56">
        <w:rPr>
          <w:rFonts w:ascii="Tahoma" w:eastAsia="Times New Roman" w:hAnsi="Tahoma" w:cs="Tahoma"/>
          <w:color w:val="404040"/>
          <w:sz w:val="18"/>
          <w:szCs w:val="18"/>
          <w:vertAlign w:val="superscript"/>
        </w:rPr>
        <w:t>СанПиН</w:t>
      </w:r>
      <w:proofErr w:type="spellEnd"/>
      <w:r w:rsidRPr="00843A56">
        <w:rPr>
          <w:rFonts w:ascii="Tahoma" w:eastAsia="Times New Roman" w:hAnsi="Tahoma" w:cs="Tahoma"/>
          <w:color w:val="404040"/>
          <w:sz w:val="18"/>
          <w:szCs w:val="18"/>
          <w:vertAlign w:val="superscript"/>
        </w:rPr>
        <w:t xml:space="preserve"> 2.1.4.1074-01, приложениях 2-7 </w:t>
      </w:r>
      <w:proofErr w:type="spellStart"/>
      <w:r w:rsidRPr="00843A56">
        <w:rPr>
          <w:rFonts w:ascii="Tahoma" w:eastAsia="Times New Roman" w:hAnsi="Tahoma" w:cs="Tahoma"/>
          <w:color w:val="404040"/>
          <w:sz w:val="18"/>
          <w:szCs w:val="18"/>
          <w:vertAlign w:val="superscript"/>
        </w:rPr>
        <w:t>СанПиН</w:t>
      </w:r>
      <w:proofErr w:type="spellEnd"/>
      <w:r w:rsidRPr="00843A56">
        <w:rPr>
          <w:rFonts w:ascii="Tahoma" w:eastAsia="Times New Roman" w:hAnsi="Tahoma" w:cs="Tahoma"/>
          <w:color w:val="404040"/>
          <w:sz w:val="18"/>
          <w:szCs w:val="18"/>
          <w:vertAlign w:val="superscript"/>
        </w:rPr>
        <w:t xml:space="preserve"> 2.1.4.2652-10 "Изменение № 3 в </w:t>
      </w:r>
      <w:proofErr w:type="spellStart"/>
      <w:r w:rsidRPr="00843A56">
        <w:rPr>
          <w:rFonts w:ascii="Tahoma" w:eastAsia="Times New Roman" w:hAnsi="Tahoma" w:cs="Tahoma"/>
          <w:color w:val="404040"/>
          <w:sz w:val="18"/>
          <w:szCs w:val="18"/>
          <w:vertAlign w:val="superscript"/>
        </w:rPr>
        <w:t>СанПиН</w:t>
      </w:r>
      <w:proofErr w:type="spellEnd"/>
      <w:r w:rsidRPr="00843A56">
        <w:rPr>
          <w:rFonts w:ascii="Tahoma" w:eastAsia="Times New Roman" w:hAnsi="Tahoma" w:cs="Tahoma"/>
          <w:color w:val="404040"/>
          <w:sz w:val="18"/>
          <w:szCs w:val="18"/>
          <w:vertAlign w:val="superscript"/>
        </w:rPr>
        <w:t xml:space="preserve"> 2.1.4.1074-01") (далее - </w:t>
      </w:r>
      <w:proofErr w:type="spellStart"/>
      <w:r w:rsidRPr="00843A56">
        <w:rPr>
          <w:rFonts w:ascii="Tahoma" w:eastAsia="Times New Roman" w:hAnsi="Tahoma" w:cs="Tahoma"/>
          <w:color w:val="404040"/>
          <w:sz w:val="18"/>
          <w:szCs w:val="18"/>
          <w:vertAlign w:val="superscript"/>
        </w:rPr>
        <w:t>СанПиН</w:t>
      </w:r>
      <w:proofErr w:type="spellEnd"/>
      <w:r w:rsidRPr="00843A56">
        <w:rPr>
          <w:rFonts w:ascii="Tahoma" w:eastAsia="Times New Roman" w:hAnsi="Tahoma" w:cs="Tahoma"/>
          <w:color w:val="404040"/>
          <w:sz w:val="18"/>
          <w:szCs w:val="18"/>
          <w:vertAlign w:val="superscript"/>
        </w:rPr>
        <w:t xml:space="preserve"> 2.1.4.1074-01).</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proofErr w:type="gramStart"/>
      <w:r w:rsidRPr="00843A56">
        <w:rPr>
          <w:rFonts w:ascii="Tahoma" w:eastAsia="Times New Roman" w:hAnsi="Tahoma" w:cs="Tahoma"/>
          <w:color w:val="404040"/>
          <w:sz w:val="18"/>
          <w:szCs w:val="18"/>
          <w:vertAlign w:val="superscript"/>
        </w:rPr>
        <w:lastRenderedPageBreak/>
        <w:t xml:space="preserve">10 </w:t>
      </w:r>
      <w:proofErr w:type="spellStart"/>
      <w:r w:rsidRPr="00843A56">
        <w:rPr>
          <w:rFonts w:ascii="Tahoma" w:eastAsia="Times New Roman" w:hAnsi="Tahoma" w:cs="Tahoma"/>
          <w:color w:val="404040"/>
          <w:sz w:val="18"/>
          <w:szCs w:val="18"/>
          <w:vertAlign w:val="superscript"/>
        </w:rPr>
        <w:t>СанПиН</w:t>
      </w:r>
      <w:proofErr w:type="spellEnd"/>
      <w:r w:rsidRPr="00843A56">
        <w:rPr>
          <w:rFonts w:ascii="Tahoma" w:eastAsia="Times New Roman" w:hAnsi="Tahoma" w:cs="Tahoma"/>
          <w:color w:val="404040"/>
          <w:sz w:val="18"/>
          <w:szCs w:val="18"/>
          <w:vertAlign w:val="superscript"/>
        </w:rPr>
        <w:t xml:space="preserve"> 2.1.2.2645-10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 64 (зарегистрировано Минюстом России 15.07.2010, регистрационный № 17833), с изменением, внесенным постановлением Главного государственного санитарного врача Российской Федерации от 27.12.2010 № 175 (зарегистрировано Минюстом России 28.02.2011, регистрационный № 19948).</w:t>
      </w:r>
      <w:proofErr w:type="gramEnd"/>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18"/>
          <w:szCs w:val="18"/>
          <w:vertAlign w:val="superscript"/>
        </w:rPr>
        <w:t>11 Федеральный закон от 30.03.1999 № 52-ФЗ "О санитарно-эпидемиологическом благополучии населения", Федеральный закон от 24.06.1998 № 89-ФЗ "Об отходах производства и потребления" (Собрание законодательства Российской Федерации, № 26, 29.06.1998, ст. 3009; 2019, № 31, ст. 4431).</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18"/>
          <w:szCs w:val="18"/>
          <w:vertAlign w:val="superscript"/>
        </w:rPr>
        <w:t xml:space="preserve">12 Федеральный закон от 30.03.1999 № 52-ФЗ "О санитарно-эпидемиологическом благополучии населения"; </w:t>
      </w:r>
      <w:proofErr w:type="gramStart"/>
      <w:r w:rsidRPr="00843A56">
        <w:rPr>
          <w:rFonts w:ascii="Tahoma" w:eastAsia="Times New Roman" w:hAnsi="Tahoma" w:cs="Tahoma"/>
          <w:color w:val="404040"/>
          <w:sz w:val="18"/>
          <w:szCs w:val="18"/>
          <w:vertAlign w:val="superscript"/>
        </w:rPr>
        <w:t xml:space="preserve">приказ </w:t>
      </w:r>
      <w:proofErr w:type="spellStart"/>
      <w:r w:rsidRPr="00843A56">
        <w:rPr>
          <w:rFonts w:ascii="Tahoma" w:eastAsia="Times New Roman" w:hAnsi="Tahoma" w:cs="Tahoma"/>
          <w:color w:val="404040"/>
          <w:sz w:val="18"/>
          <w:szCs w:val="18"/>
          <w:vertAlign w:val="superscript"/>
        </w:rPr>
        <w:t>Минздравсоцразвития</w:t>
      </w:r>
      <w:proofErr w:type="spellEnd"/>
      <w:r w:rsidRPr="00843A56">
        <w:rPr>
          <w:rFonts w:ascii="Tahoma" w:eastAsia="Times New Roman" w:hAnsi="Tahoma" w:cs="Tahoma"/>
          <w:color w:val="404040"/>
          <w:sz w:val="18"/>
          <w:szCs w:val="18"/>
          <w:vertAlign w:val="superscript"/>
        </w:rPr>
        <w:t xml:space="preserve"> России от 12.04.2011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 22111), с</w:t>
      </w:r>
      <w:proofErr w:type="gramEnd"/>
      <w:r w:rsidRPr="00843A56">
        <w:rPr>
          <w:rFonts w:ascii="Tahoma" w:eastAsia="Times New Roman" w:hAnsi="Tahoma" w:cs="Tahoma"/>
          <w:color w:val="404040"/>
          <w:sz w:val="18"/>
          <w:szCs w:val="18"/>
          <w:vertAlign w:val="superscript"/>
        </w:rPr>
        <w:t xml:space="preserve"> </w:t>
      </w:r>
      <w:proofErr w:type="gramStart"/>
      <w:r w:rsidRPr="00843A56">
        <w:rPr>
          <w:rFonts w:ascii="Tahoma" w:eastAsia="Times New Roman" w:hAnsi="Tahoma" w:cs="Tahoma"/>
          <w:color w:val="404040"/>
          <w:sz w:val="18"/>
          <w:szCs w:val="18"/>
          <w:vertAlign w:val="superscript"/>
        </w:rPr>
        <w:t>изменениями, внесенными приказами Минздрава России от 15.05.2013 № 296н (зарегистрирован Минюстом России 03.07.2013, регистрационный № 28970), от 05.12.2014 № 801н (зарегистрирован Минюстом России 03.02.2015, регистрационный № 35848), приказом Минтруда России, Минздрава России от 06.02.2018 № 62н/49н (зарегистрирован Минюстом России 02.03.2018, регистрационный № 50237), приказом Минздрава России от 13.12.2019 № 1032н (зарегистрирован Минюстом России 24.12.2019 № 56976), приказом Минтруда России, Минздрава России от 03.04.2020 № 187н/268н (зарегистрирован Минюстом</w:t>
      </w:r>
      <w:proofErr w:type="gramEnd"/>
      <w:r w:rsidRPr="00843A56">
        <w:rPr>
          <w:rFonts w:ascii="Tahoma" w:eastAsia="Times New Roman" w:hAnsi="Tahoma" w:cs="Tahoma"/>
          <w:color w:val="404040"/>
          <w:sz w:val="18"/>
          <w:szCs w:val="18"/>
          <w:vertAlign w:val="superscript"/>
        </w:rPr>
        <w:t xml:space="preserve"> </w:t>
      </w:r>
      <w:proofErr w:type="gramStart"/>
      <w:r w:rsidRPr="00843A56">
        <w:rPr>
          <w:rFonts w:ascii="Tahoma" w:eastAsia="Times New Roman" w:hAnsi="Tahoma" w:cs="Tahoma"/>
          <w:color w:val="404040"/>
          <w:sz w:val="18"/>
          <w:szCs w:val="18"/>
          <w:vertAlign w:val="superscript"/>
        </w:rPr>
        <w:t>России 12.05.2020 № 58320), приказом Минздрава России от 18.05.2020 № 455н (зарегистрирован Минюстом России 22.05.2020 № 58430).</w:t>
      </w:r>
      <w:proofErr w:type="gramEnd"/>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proofErr w:type="gramStart"/>
      <w:r w:rsidRPr="00843A56">
        <w:rPr>
          <w:rFonts w:ascii="Tahoma" w:eastAsia="Times New Roman" w:hAnsi="Tahoma" w:cs="Tahoma"/>
          <w:color w:val="404040"/>
          <w:sz w:val="18"/>
          <w:szCs w:val="18"/>
          <w:vertAlign w:val="superscript"/>
        </w:rPr>
        <w:t xml:space="preserve">13 Приказ Минздрава России от 05.08.2003 №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 5073), с изменениями, внесенными приказами </w:t>
      </w:r>
      <w:proofErr w:type="spellStart"/>
      <w:r w:rsidRPr="00843A56">
        <w:rPr>
          <w:rFonts w:ascii="Tahoma" w:eastAsia="Times New Roman" w:hAnsi="Tahoma" w:cs="Tahoma"/>
          <w:color w:val="404040"/>
          <w:sz w:val="18"/>
          <w:szCs w:val="18"/>
          <w:vertAlign w:val="superscript"/>
        </w:rPr>
        <w:t>Минздравсоцразвития</w:t>
      </w:r>
      <w:proofErr w:type="spellEnd"/>
      <w:r w:rsidRPr="00843A56">
        <w:rPr>
          <w:rFonts w:ascii="Tahoma" w:eastAsia="Times New Roman" w:hAnsi="Tahoma" w:cs="Tahoma"/>
          <w:color w:val="404040"/>
          <w:sz w:val="18"/>
          <w:szCs w:val="18"/>
          <w:vertAlign w:val="superscript"/>
        </w:rPr>
        <w:t xml:space="preserve"> России от 07.10.2005 № 624 (зарегистрирован Минюстом России 01.11.2005, регистрационный № 7134), от 10.01.2006 № 2 (зарегистрирован Минюстом России 24,01.2006, регистрационный № 7411), от 26.04.2006 № 316 (зарегистрирован Минюстом России 26.05.2006, регистрационный № 7878), приказами Минздрава России</w:t>
      </w:r>
      <w:proofErr w:type="gramEnd"/>
      <w:r w:rsidRPr="00843A56">
        <w:rPr>
          <w:rFonts w:ascii="Tahoma" w:eastAsia="Times New Roman" w:hAnsi="Tahoma" w:cs="Tahoma"/>
          <w:color w:val="404040"/>
          <w:sz w:val="18"/>
          <w:szCs w:val="18"/>
          <w:vertAlign w:val="superscript"/>
        </w:rPr>
        <w:t xml:space="preserve"> от 21.06.2013 № 395н (зарегистрирован Минюстом России 05.07.2013, регистрационный № 28995), от 24.11.2016 № 901 </w:t>
      </w:r>
      <w:proofErr w:type="spellStart"/>
      <w:r w:rsidRPr="00843A56">
        <w:rPr>
          <w:rFonts w:ascii="Tahoma" w:eastAsia="Times New Roman" w:hAnsi="Tahoma" w:cs="Tahoma"/>
          <w:color w:val="404040"/>
          <w:sz w:val="18"/>
          <w:szCs w:val="18"/>
          <w:vertAlign w:val="superscript"/>
        </w:rPr>
        <w:t>н</w:t>
      </w:r>
      <w:proofErr w:type="spellEnd"/>
      <w:r w:rsidRPr="00843A56">
        <w:rPr>
          <w:rFonts w:ascii="Tahoma" w:eastAsia="Times New Roman" w:hAnsi="Tahoma" w:cs="Tahoma"/>
          <w:color w:val="404040"/>
          <w:sz w:val="18"/>
          <w:szCs w:val="18"/>
          <w:vertAlign w:val="superscript"/>
        </w:rPr>
        <w:t xml:space="preserve"> (зарегистрирован Минюстом России 14.12.2016, регистрационный № 44719) (далее - приказ Минздрава России № 330).</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18"/>
          <w:szCs w:val="18"/>
          <w:vertAlign w:val="superscript"/>
        </w:rPr>
        <w:t>14 Пункт 7 статьи 11 технического регламента Таможенного союза TP ТС 021/2011.</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18"/>
          <w:szCs w:val="18"/>
          <w:vertAlign w:val="superscript"/>
        </w:rPr>
        <w:t>15 Статьи 10 и 14 технического регламента Таможенного союза TP ТС 021/2011.</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18"/>
          <w:szCs w:val="18"/>
          <w:vertAlign w:val="superscript"/>
        </w:rPr>
        <w:t>16 Статья 17 технического регламента Таможенного союза TP ТС 021/2011.</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18"/>
          <w:szCs w:val="18"/>
          <w:vertAlign w:val="superscript"/>
        </w:rPr>
        <w:t xml:space="preserve">17 Технический регламент Таможенного союза "Требования безопасности пищевых добавок, </w:t>
      </w:r>
      <w:proofErr w:type="spellStart"/>
      <w:r w:rsidRPr="00843A56">
        <w:rPr>
          <w:rFonts w:ascii="Tahoma" w:eastAsia="Times New Roman" w:hAnsi="Tahoma" w:cs="Tahoma"/>
          <w:color w:val="404040"/>
          <w:sz w:val="18"/>
          <w:szCs w:val="18"/>
          <w:vertAlign w:val="superscript"/>
        </w:rPr>
        <w:t>ароматизаторов</w:t>
      </w:r>
      <w:proofErr w:type="spellEnd"/>
      <w:r w:rsidRPr="00843A56">
        <w:rPr>
          <w:rFonts w:ascii="Tahoma" w:eastAsia="Times New Roman" w:hAnsi="Tahoma" w:cs="Tahoma"/>
          <w:color w:val="404040"/>
          <w:sz w:val="18"/>
          <w:szCs w:val="18"/>
          <w:vertAlign w:val="superscript"/>
        </w:rPr>
        <w:t xml:space="preserve"> и технологических вспомогательных средств" (TP ТС 029/2012), принятый решением Совета Евразийской экономической комиссии от 20.07.2012 № 58 (Официальный сайт Евразийской экономической комиссии http://www.tsouz.ru/, 20.07.2012).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18"/>
          <w:szCs w:val="18"/>
          <w:vertAlign w:val="superscript"/>
        </w:rPr>
        <w:t>18 Подпункт 14 пункта 4.4 статьи 4 технического регламента Таможенного союза TP ТС 022/2011.</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18"/>
          <w:szCs w:val="18"/>
          <w:vertAlign w:val="superscript"/>
        </w:rPr>
        <w:t>19 Абзац 4 статьи 1 Федерального закона от 02.01.2020 № 29-ФЗ "О качестве и безопасности пищевых продуктов".</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18"/>
          <w:szCs w:val="18"/>
          <w:vertAlign w:val="superscript"/>
        </w:rPr>
        <w:t xml:space="preserve">20 </w:t>
      </w:r>
      <w:proofErr w:type="spellStart"/>
      <w:r w:rsidRPr="00843A56">
        <w:rPr>
          <w:rFonts w:ascii="Tahoma" w:eastAsia="Times New Roman" w:hAnsi="Tahoma" w:cs="Tahoma"/>
          <w:color w:val="404040"/>
          <w:sz w:val="18"/>
          <w:szCs w:val="18"/>
          <w:vertAlign w:val="superscript"/>
        </w:rPr>
        <w:t>СанПиН</w:t>
      </w:r>
      <w:proofErr w:type="spellEnd"/>
      <w:r w:rsidRPr="00843A56">
        <w:rPr>
          <w:rFonts w:ascii="Tahoma" w:eastAsia="Times New Roman" w:hAnsi="Tahoma" w:cs="Tahoma"/>
          <w:color w:val="404040"/>
          <w:sz w:val="18"/>
          <w:szCs w:val="18"/>
          <w:vertAlign w:val="superscript"/>
        </w:rPr>
        <w:t xml:space="preserve"> 2.1.4.1074-01; Технический регламент Таможенного союза "О безопасности упакованной питьевой воды, включая природную минеральную воду" (TP ЕАЭС 044/2017), принятый решением Совета Евразийской экономической комиссии от 23.06.2017 № 45 (Официальный сайт Евразийского экономического союза http://www.eaeunion.org/, 05.09.2017).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(далее - Технический регламент Евразийского экономического союза TP ЕАЭС 044/2017).</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18"/>
          <w:szCs w:val="18"/>
          <w:vertAlign w:val="superscript"/>
        </w:rPr>
        <w:t>21 Технический регламент Евразийского экономического союза TP ЕАЭС 044/2017; Технический регламент Таможенного союза TP ТС 022/2011.</w:t>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sidRPr="00843A56">
        <w:rPr>
          <w:rFonts w:ascii="Tahoma" w:eastAsia="Times New Roman" w:hAnsi="Tahoma" w:cs="Tahoma"/>
          <w:color w:val="404040"/>
          <w:sz w:val="18"/>
          <w:szCs w:val="18"/>
          <w:vertAlign w:val="superscript"/>
        </w:rPr>
        <w:t>22 Приказ Минздрава России № 330; приказ Минздрава России от 23.09.2020 № 1008н "Об утверждении порядка обеспечения пациентов лечебным питанием" (зарегистрирован в Минюсте России 30,09.2020, регистрационный № 60137).</w:t>
      </w:r>
      <w:r w:rsidRPr="00843A56">
        <w:rPr>
          <w:rFonts w:ascii="Tahoma" w:eastAsia="Times New Roman" w:hAnsi="Tahoma" w:cs="Tahoma"/>
          <w:color w:val="404040"/>
          <w:sz w:val="18"/>
          <w:szCs w:val="18"/>
          <w:vertAlign w:val="superscript"/>
        </w:rPr>
        <w:br/>
      </w:r>
      <w:r w:rsidRPr="00843A56">
        <w:rPr>
          <w:rFonts w:ascii="Tahoma" w:eastAsia="Times New Roman" w:hAnsi="Tahoma" w:cs="Tahoma"/>
          <w:color w:val="404040"/>
          <w:sz w:val="18"/>
          <w:szCs w:val="18"/>
          <w:vertAlign w:val="superscript"/>
        </w:rPr>
        <w:lastRenderedPageBreak/>
        <w:br/>
      </w:r>
      <w:r>
        <w:rPr>
          <w:rFonts w:ascii="Tahoma" w:eastAsia="Times New Roman" w:hAnsi="Tahoma" w:cs="Tahoma"/>
          <w:noProof/>
          <w:color w:val="404040"/>
          <w:sz w:val="18"/>
          <w:szCs w:val="18"/>
          <w:vertAlign w:val="superscript"/>
        </w:rPr>
        <w:drawing>
          <wp:inline distT="0" distB="0" distL="0" distR="0">
            <wp:extent cx="7620000" cy="3543300"/>
            <wp:effectExtent l="19050" t="0" r="0" b="0"/>
            <wp:docPr id="1" name="Рисунок 1" descr="sp_pit_pic1.png (88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_pit_pic1.png (88 KB)"/>
                    <pic:cNvPicPr>
                      <a:picLocks noChangeAspect="1" noChangeArrowheads="1"/>
                    </pic:cNvPicPr>
                  </pic:nvPicPr>
                  <pic:blipFill>
                    <a:blip r:embed="rId5"/>
                    <a:srcRect/>
                    <a:stretch>
                      <a:fillRect/>
                    </a:stretch>
                  </pic:blipFill>
                  <pic:spPr bwMode="auto">
                    <a:xfrm>
                      <a:off x="0" y="0"/>
                      <a:ext cx="7620000" cy="3543300"/>
                    </a:xfrm>
                    <a:prstGeom prst="rect">
                      <a:avLst/>
                    </a:prstGeom>
                    <a:noFill/>
                    <a:ln w="9525">
                      <a:noFill/>
                      <a:miter lim="800000"/>
                      <a:headEnd/>
                      <a:tailEnd/>
                    </a:ln>
                  </pic:spPr>
                </pic:pic>
              </a:graphicData>
            </a:graphic>
          </wp:inline>
        </w:drawing>
      </w:r>
    </w:p>
    <w:p w:rsidR="00843A56" w:rsidRPr="00843A56" w:rsidRDefault="00843A56" w:rsidP="00843A56">
      <w:pPr>
        <w:shd w:val="clear" w:color="auto" w:fill="F9F8F8"/>
        <w:spacing w:after="0" w:line="240" w:lineRule="auto"/>
        <w:jc w:val="both"/>
        <w:rPr>
          <w:rFonts w:ascii="Tahoma" w:eastAsia="Times New Roman" w:hAnsi="Tahoma" w:cs="Tahoma"/>
          <w:color w:val="404040"/>
          <w:sz w:val="24"/>
          <w:szCs w:val="24"/>
        </w:rPr>
      </w:pPr>
      <w:r>
        <w:rPr>
          <w:rFonts w:ascii="Tahoma" w:eastAsia="Times New Roman" w:hAnsi="Tahoma" w:cs="Tahoma"/>
          <w:noProof/>
          <w:color w:val="404040"/>
          <w:sz w:val="24"/>
          <w:szCs w:val="24"/>
        </w:rPr>
        <w:drawing>
          <wp:inline distT="0" distB="0" distL="0" distR="0">
            <wp:extent cx="7620000" cy="3048000"/>
            <wp:effectExtent l="19050" t="0" r="0" b="0"/>
            <wp:docPr id="2" name="Рисунок 2" descr="sp_pit_pic2.png (74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_pit_pic2.png (74 KB)"/>
                    <pic:cNvPicPr>
                      <a:picLocks noChangeAspect="1" noChangeArrowheads="1"/>
                    </pic:cNvPicPr>
                  </pic:nvPicPr>
                  <pic:blipFill>
                    <a:blip r:embed="rId6"/>
                    <a:srcRect/>
                    <a:stretch>
                      <a:fillRect/>
                    </a:stretch>
                  </pic:blipFill>
                  <pic:spPr bwMode="auto">
                    <a:xfrm>
                      <a:off x="0" y="0"/>
                      <a:ext cx="7620000" cy="3048000"/>
                    </a:xfrm>
                    <a:prstGeom prst="rect">
                      <a:avLst/>
                    </a:prstGeom>
                    <a:noFill/>
                    <a:ln w="9525">
                      <a:noFill/>
                      <a:miter lim="800000"/>
                      <a:headEnd/>
                      <a:tailEnd/>
                    </a:ln>
                  </pic:spPr>
                </pic:pic>
              </a:graphicData>
            </a:graphic>
          </wp:inline>
        </w:drawing>
      </w:r>
      <w:r w:rsidRPr="00843A56">
        <w:rPr>
          <w:rFonts w:ascii="Tahoma" w:eastAsia="Times New Roman" w:hAnsi="Tahoma" w:cs="Tahoma"/>
          <w:color w:val="404040"/>
          <w:sz w:val="24"/>
          <w:szCs w:val="24"/>
        </w:rPr>
        <w:br/>
      </w:r>
      <w:r w:rsidRPr="00843A56">
        <w:rPr>
          <w:rFonts w:ascii="Tahoma" w:eastAsia="Times New Roman" w:hAnsi="Tahoma" w:cs="Tahoma"/>
          <w:color w:val="404040"/>
          <w:sz w:val="24"/>
          <w:szCs w:val="24"/>
        </w:rPr>
        <w:br/>
      </w:r>
      <w:r>
        <w:rPr>
          <w:rFonts w:ascii="Tahoma" w:eastAsia="Times New Roman" w:hAnsi="Tahoma" w:cs="Tahoma"/>
          <w:noProof/>
          <w:color w:val="404040"/>
          <w:sz w:val="24"/>
          <w:szCs w:val="24"/>
        </w:rPr>
        <w:lastRenderedPageBreak/>
        <w:drawing>
          <wp:inline distT="0" distB="0" distL="0" distR="0">
            <wp:extent cx="7620000" cy="4324350"/>
            <wp:effectExtent l="19050" t="0" r="0" b="0"/>
            <wp:docPr id="3" name="Рисунок 3" descr="sp_pit_pic3.png (79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_pit_pic3.png (79 KB)"/>
                    <pic:cNvPicPr>
                      <a:picLocks noChangeAspect="1" noChangeArrowheads="1"/>
                    </pic:cNvPicPr>
                  </pic:nvPicPr>
                  <pic:blipFill>
                    <a:blip r:embed="rId7"/>
                    <a:srcRect/>
                    <a:stretch>
                      <a:fillRect/>
                    </a:stretch>
                  </pic:blipFill>
                  <pic:spPr bwMode="auto">
                    <a:xfrm>
                      <a:off x="0" y="0"/>
                      <a:ext cx="7620000" cy="4324350"/>
                    </a:xfrm>
                    <a:prstGeom prst="rect">
                      <a:avLst/>
                    </a:prstGeom>
                    <a:noFill/>
                    <a:ln w="9525">
                      <a:noFill/>
                      <a:miter lim="800000"/>
                      <a:headEnd/>
                      <a:tailEnd/>
                    </a:ln>
                  </pic:spPr>
                </pic:pic>
              </a:graphicData>
            </a:graphic>
          </wp:inline>
        </w:drawing>
      </w:r>
      <w:r w:rsidRPr="00843A56">
        <w:rPr>
          <w:rFonts w:ascii="Tahoma" w:eastAsia="Times New Roman" w:hAnsi="Tahoma" w:cs="Tahoma"/>
          <w:color w:val="404040"/>
          <w:sz w:val="24"/>
          <w:szCs w:val="24"/>
        </w:rPr>
        <w:br/>
      </w:r>
      <w:r w:rsidRPr="00843A56">
        <w:rPr>
          <w:rFonts w:ascii="Tahoma" w:eastAsia="Times New Roman" w:hAnsi="Tahoma" w:cs="Tahoma"/>
          <w:color w:val="404040"/>
          <w:sz w:val="24"/>
          <w:szCs w:val="24"/>
        </w:rPr>
        <w:br/>
      </w:r>
      <w:r>
        <w:rPr>
          <w:rFonts w:ascii="Tahoma" w:eastAsia="Times New Roman" w:hAnsi="Tahoma" w:cs="Tahoma"/>
          <w:noProof/>
          <w:color w:val="404040"/>
          <w:sz w:val="24"/>
          <w:szCs w:val="24"/>
        </w:rPr>
        <w:lastRenderedPageBreak/>
        <w:drawing>
          <wp:inline distT="0" distB="0" distL="0" distR="0">
            <wp:extent cx="7620000" cy="10429875"/>
            <wp:effectExtent l="19050" t="0" r="0" b="0"/>
            <wp:docPr id="4" name="Рисунок 4" descr="sp_pit_pic4.png (147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_pit_pic4.png (147 KB)"/>
                    <pic:cNvPicPr>
                      <a:picLocks noChangeAspect="1" noChangeArrowheads="1"/>
                    </pic:cNvPicPr>
                  </pic:nvPicPr>
                  <pic:blipFill>
                    <a:blip r:embed="rId8"/>
                    <a:srcRect/>
                    <a:stretch>
                      <a:fillRect/>
                    </a:stretch>
                  </pic:blipFill>
                  <pic:spPr bwMode="auto">
                    <a:xfrm>
                      <a:off x="0" y="0"/>
                      <a:ext cx="7620000" cy="10429875"/>
                    </a:xfrm>
                    <a:prstGeom prst="rect">
                      <a:avLst/>
                    </a:prstGeom>
                    <a:noFill/>
                    <a:ln w="9525">
                      <a:noFill/>
                      <a:miter lim="800000"/>
                      <a:headEnd/>
                      <a:tailEnd/>
                    </a:ln>
                  </pic:spPr>
                </pic:pic>
              </a:graphicData>
            </a:graphic>
          </wp:inline>
        </w:drawing>
      </w:r>
      <w:r w:rsidRPr="00843A56">
        <w:rPr>
          <w:rFonts w:ascii="Tahoma" w:eastAsia="Times New Roman" w:hAnsi="Tahoma" w:cs="Tahoma"/>
          <w:color w:val="404040"/>
          <w:sz w:val="24"/>
          <w:szCs w:val="24"/>
        </w:rPr>
        <w:lastRenderedPageBreak/>
        <w:br/>
      </w:r>
      <w:r w:rsidRPr="00843A56">
        <w:rPr>
          <w:rFonts w:ascii="Tahoma" w:eastAsia="Times New Roman" w:hAnsi="Tahoma" w:cs="Tahoma"/>
          <w:color w:val="404040"/>
          <w:sz w:val="24"/>
          <w:szCs w:val="24"/>
        </w:rPr>
        <w:br/>
      </w:r>
      <w:r>
        <w:rPr>
          <w:rFonts w:ascii="Tahoma" w:eastAsia="Times New Roman" w:hAnsi="Tahoma" w:cs="Tahoma"/>
          <w:noProof/>
          <w:color w:val="404040"/>
          <w:sz w:val="24"/>
          <w:szCs w:val="24"/>
        </w:rPr>
        <w:lastRenderedPageBreak/>
        <w:drawing>
          <wp:inline distT="0" distB="0" distL="0" distR="0">
            <wp:extent cx="7620000" cy="9039225"/>
            <wp:effectExtent l="19050" t="0" r="0" b="0"/>
            <wp:docPr id="5" name="Рисунок 5" descr="sp_pit_pic5.png (93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_pit_pic5.png (93 KB)"/>
                    <pic:cNvPicPr>
                      <a:picLocks noChangeAspect="1" noChangeArrowheads="1"/>
                    </pic:cNvPicPr>
                  </pic:nvPicPr>
                  <pic:blipFill>
                    <a:blip r:embed="rId9"/>
                    <a:srcRect/>
                    <a:stretch>
                      <a:fillRect/>
                    </a:stretch>
                  </pic:blipFill>
                  <pic:spPr bwMode="auto">
                    <a:xfrm>
                      <a:off x="0" y="0"/>
                      <a:ext cx="7620000" cy="9039225"/>
                    </a:xfrm>
                    <a:prstGeom prst="rect">
                      <a:avLst/>
                    </a:prstGeom>
                    <a:noFill/>
                    <a:ln w="9525">
                      <a:noFill/>
                      <a:miter lim="800000"/>
                      <a:headEnd/>
                      <a:tailEnd/>
                    </a:ln>
                  </pic:spPr>
                </pic:pic>
              </a:graphicData>
            </a:graphic>
          </wp:inline>
        </w:drawing>
      </w:r>
      <w:r w:rsidRPr="00843A56">
        <w:rPr>
          <w:rFonts w:ascii="Tahoma" w:eastAsia="Times New Roman" w:hAnsi="Tahoma" w:cs="Tahoma"/>
          <w:color w:val="404040"/>
          <w:sz w:val="24"/>
          <w:szCs w:val="24"/>
        </w:rPr>
        <w:br/>
      </w:r>
      <w:r>
        <w:rPr>
          <w:rFonts w:ascii="Tahoma" w:eastAsia="Times New Roman" w:hAnsi="Tahoma" w:cs="Tahoma"/>
          <w:noProof/>
          <w:color w:val="404040"/>
          <w:sz w:val="24"/>
          <w:szCs w:val="24"/>
        </w:rPr>
        <w:lastRenderedPageBreak/>
        <w:drawing>
          <wp:inline distT="0" distB="0" distL="0" distR="0">
            <wp:extent cx="7620000" cy="7991475"/>
            <wp:effectExtent l="19050" t="0" r="0" b="0"/>
            <wp:docPr id="6" name="Рисунок 6" descr="sp_pit_pic6.png (82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_pit_pic6.png (82 KB)"/>
                    <pic:cNvPicPr>
                      <a:picLocks noChangeAspect="1" noChangeArrowheads="1"/>
                    </pic:cNvPicPr>
                  </pic:nvPicPr>
                  <pic:blipFill>
                    <a:blip r:embed="rId10"/>
                    <a:srcRect/>
                    <a:stretch>
                      <a:fillRect/>
                    </a:stretch>
                  </pic:blipFill>
                  <pic:spPr bwMode="auto">
                    <a:xfrm>
                      <a:off x="0" y="0"/>
                      <a:ext cx="7620000" cy="7991475"/>
                    </a:xfrm>
                    <a:prstGeom prst="rect">
                      <a:avLst/>
                    </a:prstGeom>
                    <a:noFill/>
                    <a:ln w="9525">
                      <a:noFill/>
                      <a:miter lim="800000"/>
                      <a:headEnd/>
                      <a:tailEnd/>
                    </a:ln>
                  </pic:spPr>
                </pic:pic>
              </a:graphicData>
            </a:graphic>
          </wp:inline>
        </w:drawing>
      </w:r>
      <w:r w:rsidRPr="00843A56">
        <w:rPr>
          <w:rFonts w:ascii="Tahoma" w:eastAsia="Times New Roman" w:hAnsi="Tahoma" w:cs="Tahoma"/>
          <w:color w:val="404040"/>
          <w:sz w:val="24"/>
          <w:szCs w:val="24"/>
        </w:rPr>
        <w:br/>
      </w:r>
      <w:r>
        <w:rPr>
          <w:rFonts w:ascii="Tahoma" w:eastAsia="Times New Roman" w:hAnsi="Tahoma" w:cs="Tahoma"/>
          <w:noProof/>
          <w:color w:val="404040"/>
          <w:sz w:val="24"/>
          <w:szCs w:val="24"/>
        </w:rPr>
        <w:lastRenderedPageBreak/>
        <w:drawing>
          <wp:inline distT="0" distB="0" distL="0" distR="0">
            <wp:extent cx="7620000" cy="9963150"/>
            <wp:effectExtent l="19050" t="0" r="0" b="0"/>
            <wp:docPr id="7" name="Рисунок 7" descr="sp_pit_pic7.png (106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_pit_pic7.png (106 KB)"/>
                    <pic:cNvPicPr>
                      <a:picLocks noChangeAspect="1" noChangeArrowheads="1"/>
                    </pic:cNvPicPr>
                  </pic:nvPicPr>
                  <pic:blipFill>
                    <a:blip r:embed="rId11"/>
                    <a:srcRect/>
                    <a:stretch>
                      <a:fillRect/>
                    </a:stretch>
                  </pic:blipFill>
                  <pic:spPr bwMode="auto">
                    <a:xfrm>
                      <a:off x="0" y="0"/>
                      <a:ext cx="7620000" cy="9963150"/>
                    </a:xfrm>
                    <a:prstGeom prst="rect">
                      <a:avLst/>
                    </a:prstGeom>
                    <a:noFill/>
                    <a:ln w="9525">
                      <a:noFill/>
                      <a:miter lim="800000"/>
                      <a:headEnd/>
                      <a:tailEnd/>
                    </a:ln>
                  </pic:spPr>
                </pic:pic>
              </a:graphicData>
            </a:graphic>
          </wp:inline>
        </w:drawing>
      </w:r>
      <w:r w:rsidRPr="00843A56">
        <w:rPr>
          <w:rFonts w:ascii="Tahoma" w:eastAsia="Times New Roman" w:hAnsi="Tahoma" w:cs="Tahoma"/>
          <w:color w:val="404040"/>
          <w:sz w:val="24"/>
          <w:szCs w:val="24"/>
        </w:rPr>
        <w:lastRenderedPageBreak/>
        <w:br/>
      </w:r>
      <w:r>
        <w:rPr>
          <w:rFonts w:ascii="Tahoma" w:eastAsia="Times New Roman" w:hAnsi="Tahoma" w:cs="Tahoma"/>
          <w:noProof/>
          <w:color w:val="404040"/>
          <w:sz w:val="24"/>
          <w:szCs w:val="24"/>
        </w:rPr>
        <w:drawing>
          <wp:inline distT="0" distB="0" distL="0" distR="0">
            <wp:extent cx="7620000" cy="6762750"/>
            <wp:effectExtent l="19050" t="0" r="0" b="0"/>
            <wp:docPr id="8" name="Рисунок 8" descr="sp_pit_pic8.png (72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_pit_pic8.png (72 KB)"/>
                    <pic:cNvPicPr>
                      <a:picLocks noChangeAspect="1" noChangeArrowheads="1"/>
                    </pic:cNvPicPr>
                  </pic:nvPicPr>
                  <pic:blipFill>
                    <a:blip r:embed="rId12"/>
                    <a:srcRect/>
                    <a:stretch>
                      <a:fillRect/>
                    </a:stretch>
                  </pic:blipFill>
                  <pic:spPr bwMode="auto">
                    <a:xfrm>
                      <a:off x="0" y="0"/>
                      <a:ext cx="7620000" cy="6762750"/>
                    </a:xfrm>
                    <a:prstGeom prst="rect">
                      <a:avLst/>
                    </a:prstGeom>
                    <a:noFill/>
                    <a:ln w="9525">
                      <a:noFill/>
                      <a:miter lim="800000"/>
                      <a:headEnd/>
                      <a:tailEnd/>
                    </a:ln>
                  </pic:spPr>
                </pic:pic>
              </a:graphicData>
            </a:graphic>
          </wp:inline>
        </w:drawing>
      </w:r>
      <w:r w:rsidRPr="00843A56">
        <w:rPr>
          <w:rFonts w:ascii="Tahoma" w:eastAsia="Times New Roman" w:hAnsi="Tahoma" w:cs="Tahoma"/>
          <w:color w:val="404040"/>
          <w:sz w:val="24"/>
          <w:szCs w:val="24"/>
        </w:rPr>
        <w:br/>
      </w:r>
      <w:r>
        <w:rPr>
          <w:rFonts w:ascii="Tahoma" w:eastAsia="Times New Roman" w:hAnsi="Tahoma" w:cs="Tahoma"/>
          <w:noProof/>
          <w:color w:val="404040"/>
          <w:sz w:val="24"/>
          <w:szCs w:val="24"/>
        </w:rPr>
        <w:lastRenderedPageBreak/>
        <w:drawing>
          <wp:inline distT="0" distB="0" distL="0" distR="0">
            <wp:extent cx="7620000" cy="8705850"/>
            <wp:effectExtent l="19050" t="0" r="0" b="0"/>
            <wp:docPr id="9" name="Рисунок 9" descr="sp_pit_pic9.png (97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p_pit_pic9.png (97 KB)"/>
                    <pic:cNvPicPr>
                      <a:picLocks noChangeAspect="1" noChangeArrowheads="1"/>
                    </pic:cNvPicPr>
                  </pic:nvPicPr>
                  <pic:blipFill>
                    <a:blip r:embed="rId13"/>
                    <a:srcRect/>
                    <a:stretch>
                      <a:fillRect/>
                    </a:stretch>
                  </pic:blipFill>
                  <pic:spPr bwMode="auto">
                    <a:xfrm>
                      <a:off x="0" y="0"/>
                      <a:ext cx="7620000" cy="8705850"/>
                    </a:xfrm>
                    <a:prstGeom prst="rect">
                      <a:avLst/>
                    </a:prstGeom>
                    <a:noFill/>
                    <a:ln w="9525">
                      <a:noFill/>
                      <a:miter lim="800000"/>
                      <a:headEnd/>
                      <a:tailEnd/>
                    </a:ln>
                  </pic:spPr>
                </pic:pic>
              </a:graphicData>
            </a:graphic>
          </wp:inline>
        </w:drawing>
      </w:r>
      <w:r w:rsidRPr="00843A56">
        <w:rPr>
          <w:rFonts w:ascii="Tahoma" w:eastAsia="Times New Roman" w:hAnsi="Tahoma" w:cs="Tahoma"/>
          <w:color w:val="404040"/>
          <w:sz w:val="24"/>
          <w:szCs w:val="24"/>
        </w:rPr>
        <w:br/>
      </w:r>
      <w:r>
        <w:rPr>
          <w:rFonts w:ascii="Tahoma" w:eastAsia="Times New Roman" w:hAnsi="Tahoma" w:cs="Tahoma"/>
          <w:noProof/>
          <w:color w:val="404040"/>
          <w:sz w:val="24"/>
          <w:szCs w:val="24"/>
        </w:rPr>
        <w:lastRenderedPageBreak/>
        <w:drawing>
          <wp:inline distT="0" distB="0" distL="0" distR="0">
            <wp:extent cx="7620000" cy="7991475"/>
            <wp:effectExtent l="19050" t="0" r="0" b="0"/>
            <wp:docPr id="10" name="Рисунок 10" descr="sp_pit_pic10.png (46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p_pit_pic10.png (46 KB)"/>
                    <pic:cNvPicPr>
                      <a:picLocks noChangeAspect="1" noChangeArrowheads="1"/>
                    </pic:cNvPicPr>
                  </pic:nvPicPr>
                  <pic:blipFill>
                    <a:blip r:embed="rId14"/>
                    <a:srcRect/>
                    <a:stretch>
                      <a:fillRect/>
                    </a:stretch>
                  </pic:blipFill>
                  <pic:spPr bwMode="auto">
                    <a:xfrm>
                      <a:off x="0" y="0"/>
                      <a:ext cx="7620000" cy="7991475"/>
                    </a:xfrm>
                    <a:prstGeom prst="rect">
                      <a:avLst/>
                    </a:prstGeom>
                    <a:noFill/>
                    <a:ln w="9525">
                      <a:noFill/>
                      <a:miter lim="800000"/>
                      <a:headEnd/>
                      <a:tailEnd/>
                    </a:ln>
                  </pic:spPr>
                </pic:pic>
              </a:graphicData>
            </a:graphic>
          </wp:inline>
        </w:drawing>
      </w:r>
      <w:r w:rsidRPr="00843A56">
        <w:rPr>
          <w:rFonts w:ascii="Tahoma" w:eastAsia="Times New Roman" w:hAnsi="Tahoma" w:cs="Tahoma"/>
          <w:color w:val="404040"/>
          <w:sz w:val="24"/>
          <w:szCs w:val="24"/>
        </w:rPr>
        <w:br/>
      </w:r>
      <w:r>
        <w:rPr>
          <w:rFonts w:ascii="Tahoma" w:eastAsia="Times New Roman" w:hAnsi="Tahoma" w:cs="Tahoma"/>
          <w:noProof/>
          <w:color w:val="404040"/>
          <w:sz w:val="24"/>
          <w:szCs w:val="24"/>
        </w:rPr>
        <w:lastRenderedPageBreak/>
        <w:drawing>
          <wp:inline distT="0" distB="0" distL="0" distR="0">
            <wp:extent cx="7620000" cy="4838700"/>
            <wp:effectExtent l="19050" t="0" r="0" b="0"/>
            <wp:docPr id="11" name="Рисунок 11" descr="sp_pit_pic11.png (46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p_pit_pic11.png (46 KB)"/>
                    <pic:cNvPicPr>
                      <a:picLocks noChangeAspect="1" noChangeArrowheads="1"/>
                    </pic:cNvPicPr>
                  </pic:nvPicPr>
                  <pic:blipFill>
                    <a:blip r:embed="rId15"/>
                    <a:srcRect/>
                    <a:stretch>
                      <a:fillRect/>
                    </a:stretch>
                  </pic:blipFill>
                  <pic:spPr bwMode="auto">
                    <a:xfrm>
                      <a:off x="0" y="0"/>
                      <a:ext cx="7620000" cy="4838700"/>
                    </a:xfrm>
                    <a:prstGeom prst="rect">
                      <a:avLst/>
                    </a:prstGeom>
                    <a:noFill/>
                    <a:ln w="9525">
                      <a:noFill/>
                      <a:miter lim="800000"/>
                      <a:headEnd/>
                      <a:tailEnd/>
                    </a:ln>
                  </pic:spPr>
                </pic:pic>
              </a:graphicData>
            </a:graphic>
          </wp:inline>
        </w:drawing>
      </w:r>
      <w:r w:rsidRPr="00843A56">
        <w:rPr>
          <w:rFonts w:ascii="Tahoma" w:eastAsia="Times New Roman" w:hAnsi="Tahoma" w:cs="Tahoma"/>
          <w:color w:val="404040"/>
          <w:sz w:val="24"/>
          <w:szCs w:val="24"/>
        </w:rPr>
        <w:br/>
      </w:r>
      <w:r>
        <w:rPr>
          <w:rFonts w:ascii="Tahoma" w:eastAsia="Times New Roman" w:hAnsi="Tahoma" w:cs="Tahoma"/>
          <w:noProof/>
          <w:color w:val="404040"/>
          <w:sz w:val="24"/>
          <w:szCs w:val="24"/>
        </w:rPr>
        <w:drawing>
          <wp:inline distT="0" distB="0" distL="0" distR="0">
            <wp:extent cx="7620000" cy="3448050"/>
            <wp:effectExtent l="19050" t="0" r="0" b="0"/>
            <wp:docPr id="12" name="Рисунок 12" descr="sp_pit_pic12.png (41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p_pit_pic12.png (41 KB)"/>
                    <pic:cNvPicPr>
                      <a:picLocks noChangeAspect="1" noChangeArrowheads="1"/>
                    </pic:cNvPicPr>
                  </pic:nvPicPr>
                  <pic:blipFill>
                    <a:blip r:embed="rId16"/>
                    <a:srcRect/>
                    <a:stretch>
                      <a:fillRect/>
                    </a:stretch>
                  </pic:blipFill>
                  <pic:spPr bwMode="auto">
                    <a:xfrm>
                      <a:off x="0" y="0"/>
                      <a:ext cx="7620000" cy="3448050"/>
                    </a:xfrm>
                    <a:prstGeom prst="rect">
                      <a:avLst/>
                    </a:prstGeom>
                    <a:noFill/>
                    <a:ln w="9525">
                      <a:noFill/>
                      <a:miter lim="800000"/>
                      <a:headEnd/>
                      <a:tailEnd/>
                    </a:ln>
                  </pic:spPr>
                </pic:pic>
              </a:graphicData>
            </a:graphic>
          </wp:inline>
        </w:drawing>
      </w:r>
      <w:r w:rsidRPr="00843A56">
        <w:rPr>
          <w:rFonts w:ascii="Tahoma" w:eastAsia="Times New Roman" w:hAnsi="Tahoma" w:cs="Tahoma"/>
          <w:color w:val="404040"/>
          <w:sz w:val="24"/>
          <w:szCs w:val="24"/>
        </w:rPr>
        <w:br/>
      </w:r>
      <w:r>
        <w:rPr>
          <w:rFonts w:ascii="Tahoma" w:eastAsia="Times New Roman" w:hAnsi="Tahoma" w:cs="Tahoma"/>
          <w:noProof/>
          <w:color w:val="404040"/>
          <w:sz w:val="24"/>
          <w:szCs w:val="24"/>
        </w:rPr>
        <w:lastRenderedPageBreak/>
        <w:drawing>
          <wp:inline distT="0" distB="0" distL="0" distR="0">
            <wp:extent cx="7620000" cy="2552700"/>
            <wp:effectExtent l="19050" t="0" r="0" b="0"/>
            <wp:docPr id="13" name="Рисунок 13" descr="sp_pit_pic13.png (23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p_pit_pic13.png (23 KB)"/>
                    <pic:cNvPicPr>
                      <a:picLocks noChangeAspect="1" noChangeArrowheads="1"/>
                    </pic:cNvPicPr>
                  </pic:nvPicPr>
                  <pic:blipFill>
                    <a:blip r:embed="rId17"/>
                    <a:srcRect/>
                    <a:stretch>
                      <a:fillRect/>
                    </a:stretch>
                  </pic:blipFill>
                  <pic:spPr bwMode="auto">
                    <a:xfrm>
                      <a:off x="0" y="0"/>
                      <a:ext cx="7620000" cy="2552700"/>
                    </a:xfrm>
                    <a:prstGeom prst="rect">
                      <a:avLst/>
                    </a:prstGeom>
                    <a:noFill/>
                    <a:ln w="9525">
                      <a:noFill/>
                      <a:miter lim="800000"/>
                      <a:headEnd/>
                      <a:tailEnd/>
                    </a:ln>
                  </pic:spPr>
                </pic:pic>
              </a:graphicData>
            </a:graphic>
          </wp:inline>
        </w:drawing>
      </w:r>
      <w:r w:rsidRPr="00843A56">
        <w:rPr>
          <w:rFonts w:ascii="Tahoma" w:eastAsia="Times New Roman" w:hAnsi="Tahoma" w:cs="Tahoma"/>
          <w:color w:val="404040"/>
          <w:sz w:val="24"/>
          <w:szCs w:val="24"/>
        </w:rPr>
        <w:br/>
      </w:r>
      <w:r>
        <w:rPr>
          <w:rFonts w:ascii="Tahoma" w:eastAsia="Times New Roman" w:hAnsi="Tahoma" w:cs="Tahoma"/>
          <w:noProof/>
          <w:color w:val="404040"/>
          <w:sz w:val="24"/>
          <w:szCs w:val="24"/>
        </w:rPr>
        <w:drawing>
          <wp:inline distT="0" distB="0" distL="0" distR="0">
            <wp:extent cx="7620000" cy="5029200"/>
            <wp:effectExtent l="19050" t="0" r="0" b="0"/>
            <wp:docPr id="14" name="Рисунок 14" descr="sp_pit_pic14.png (49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p_pit_pic14.png (49 KB)"/>
                    <pic:cNvPicPr>
                      <a:picLocks noChangeAspect="1" noChangeArrowheads="1"/>
                    </pic:cNvPicPr>
                  </pic:nvPicPr>
                  <pic:blipFill>
                    <a:blip r:embed="rId18"/>
                    <a:srcRect/>
                    <a:stretch>
                      <a:fillRect/>
                    </a:stretch>
                  </pic:blipFill>
                  <pic:spPr bwMode="auto">
                    <a:xfrm>
                      <a:off x="0" y="0"/>
                      <a:ext cx="7620000" cy="5029200"/>
                    </a:xfrm>
                    <a:prstGeom prst="rect">
                      <a:avLst/>
                    </a:prstGeom>
                    <a:noFill/>
                    <a:ln w="9525">
                      <a:noFill/>
                      <a:miter lim="800000"/>
                      <a:headEnd/>
                      <a:tailEnd/>
                    </a:ln>
                  </pic:spPr>
                </pic:pic>
              </a:graphicData>
            </a:graphic>
          </wp:inline>
        </w:drawing>
      </w:r>
      <w:r w:rsidRPr="00843A56">
        <w:rPr>
          <w:rFonts w:ascii="Tahoma" w:eastAsia="Times New Roman" w:hAnsi="Tahoma" w:cs="Tahoma"/>
          <w:color w:val="404040"/>
          <w:sz w:val="24"/>
          <w:szCs w:val="24"/>
        </w:rPr>
        <w:br/>
      </w:r>
      <w:r>
        <w:rPr>
          <w:rFonts w:ascii="Tahoma" w:eastAsia="Times New Roman" w:hAnsi="Tahoma" w:cs="Tahoma"/>
          <w:noProof/>
          <w:color w:val="404040"/>
          <w:sz w:val="24"/>
          <w:szCs w:val="24"/>
        </w:rPr>
        <w:lastRenderedPageBreak/>
        <w:drawing>
          <wp:inline distT="0" distB="0" distL="0" distR="0">
            <wp:extent cx="7620000" cy="2305050"/>
            <wp:effectExtent l="19050" t="0" r="0" b="0"/>
            <wp:docPr id="15" name="Рисунок 15" descr="sp_pit_pic15.png (21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p_pit_pic15.png (21 KB)"/>
                    <pic:cNvPicPr>
                      <a:picLocks noChangeAspect="1" noChangeArrowheads="1"/>
                    </pic:cNvPicPr>
                  </pic:nvPicPr>
                  <pic:blipFill>
                    <a:blip r:embed="rId19"/>
                    <a:srcRect/>
                    <a:stretch>
                      <a:fillRect/>
                    </a:stretch>
                  </pic:blipFill>
                  <pic:spPr bwMode="auto">
                    <a:xfrm>
                      <a:off x="0" y="0"/>
                      <a:ext cx="7620000" cy="2305050"/>
                    </a:xfrm>
                    <a:prstGeom prst="rect">
                      <a:avLst/>
                    </a:prstGeom>
                    <a:noFill/>
                    <a:ln w="9525">
                      <a:noFill/>
                      <a:miter lim="800000"/>
                      <a:headEnd/>
                      <a:tailEnd/>
                    </a:ln>
                  </pic:spPr>
                </pic:pic>
              </a:graphicData>
            </a:graphic>
          </wp:inline>
        </w:drawing>
      </w:r>
      <w:r w:rsidRPr="00843A56">
        <w:rPr>
          <w:rFonts w:ascii="Tahoma" w:eastAsia="Times New Roman" w:hAnsi="Tahoma" w:cs="Tahoma"/>
          <w:color w:val="404040"/>
          <w:sz w:val="24"/>
          <w:szCs w:val="24"/>
        </w:rPr>
        <w:br/>
      </w:r>
      <w:r>
        <w:rPr>
          <w:rFonts w:ascii="Tahoma" w:eastAsia="Times New Roman" w:hAnsi="Tahoma" w:cs="Tahoma"/>
          <w:noProof/>
          <w:color w:val="404040"/>
          <w:sz w:val="24"/>
          <w:szCs w:val="24"/>
        </w:rPr>
        <w:drawing>
          <wp:inline distT="0" distB="0" distL="0" distR="0">
            <wp:extent cx="7620000" cy="5029200"/>
            <wp:effectExtent l="19050" t="0" r="0" b="0"/>
            <wp:docPr id="16" name="Рисунок 16" descr="sp_pit_pic16.png (62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p_pit_pic16.png (62 KB)"/>
                    <pic:cNvPicPr>
                      <a:picLocks noChangeAspect="1" noChangeArrowheads="1"/>
                    </pic:cNvPicPr>
                  </pic:nvPicPr>
                  <pic:blipFill>
                    <a:blip r:embed="rId20"/>
                    <a:srcRect/>
                    <a:stretch>
                      <a:fillRect/>
                    </a:stretch>
                  </pic:blipFill>
                  <pic:spPr bwMode="auto">
                    <a:xfrm>
                      <a:off x="0" y="0"/>
                      <a:ext cx="7620000" cy="5029200"/>
                    </a:xfrm>
                    <a:prstGeom prst="rect">
                      <a:avLst/>
                    </a:prstGeom>
                    <a:noFill/>
                    <a:ln w="9525">
                      <a:noFill/>
                      <a:miter lim="800000"/>
                      <a:headEnd/>
                      <a:tailEnd/>
                    </a:ln>
                  </pic:spPr>
                </pic:pic>
              </a:graphicData>
            </a:graphic>
          </wp:inline>
        </w:drawing>
      </w:r>
      <w:r w:rsidRPr="00843A56">
        <w:rPr>
          <w:rFonts w:ascii="Tahoma" w:eastAsia="Times New Roman" w:hAnsi="Tahoma" w:cs="Tahoma"/>
          <w:color w:val="404040"/>
          <w:sz w:val="24"/>
          <w:szCs w:val="24"/>
        </w:rPr>
        <w:br/>
      </w:r>
      <w:r>
        <w:rPr>
          <w:rFonts w:ascii="Tahoma" w:eastAsia="Times New Roman" w:hAnsi="Tahoma" w:cs="Tahoma"/>
          <w:noProof/>
          <w:color w:val="404040"/>
          <w:sz w:val="24"/>
          <w:szCs w:val="24"/>
        </w:rPr>
        <w:lastRenderedPageBreak/>
        <w:drawing>
          <wp:inline distT="0" distB="0" distL="0" distR="0">
            <wp:extent cx="7620000" cy="2828925"/>
            <wp:effectExtent l="19050" t="0" r="0" b="0"/>
            <wp:docPr id="17" name="Рисунок 17" descr="sp_pit_pic17.png (30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p_pit_pic17.png (30 KB)"/>
                    <pic:cNvPicPr>
                      <a:picLocks noChangeAspect="1" noChangeArrowheads="1"/>
                    </pic:cNvPicPr>
                  </pic:nvPicPr>
                  <pic:blipFill>
                    <a:blip r:embed="rId21"/>
                    <a:srcRect/>
                    <a:stretch>
                      <a:fillRect/>
                    </a:stretch>
                  </pic:blipFill>
                  <pic:spPr bwMode="auto">
                    <a:xfrm>
                      <a:off x="0" y="0"/>
                      <a:ext cx="7620000" cy="2828925"/>
                    </a:xfrm>
                    <a:prstGeom prst="rect">
                      <a:avLst/>
                    </a:prstGeom>
                    <a:noFill/>
                    <a:ln w="9525">
                      <a:noFill/>
                      <a:miter lim="800000"/>
                      <a:headEnd/>
                      <a:tailEnd/>
                    </a:ln>
                  </pic:spPr>
                </pic:pic>
              </a:graphicData>
            </a:graphic>
          </wp:inline>
        </w:drawing>
      </w:r>
      <w:r w:rsidRPr="00843A56">
        <w:rPr>
          <w:rFonts w:ascii="Tahoma" w:eastAsia="Times New Roman" w:hAnsi="Tahoma" w:cs="Tahoma"/>
          <w:color w:val="404040"/>
          <w:sz w:val="24"/>
          <w:szCs w:val="24"/>
        </w:rPr>
        <w:br/>
      </w:r>
      <w:r>
        <w:rPr>
          <w:rFonts w:ascii="Tahoma" w:eastAsia="Times New Roman" w:hAnsi="Tahoma" w:cs="Tahoma"/>
          <w:noProof/>
          <w:color w:val="404040"/>
          <w:sz w:val="24"/>
          <w:szCs w:val="24"/>
        </w:rPr>
        <w:lastRenderedPageBreak/>
        <w:drawing>
          <wp:inline distT="0" distB="0" distL="0" distR="0">
            <wp:extent cx="7620000" cy="9382125"/>
            <wp:effectExtent l="19050" t="0" r="0" b="0"/>
            <wp:docPr id="18" name="Рисунок 18" descr="sp_pit_pic18.png (99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p_pit_pic18.png (99 KB)"/>
                    <pic:cNvPicPr>
                      <a:picLocks noChangeAspect="1" noChangeArrowheads="1"/>
                    </pic:cNvPicPr>
                  </pic:nvPicPr>
                  <pic:blipFill>
                    <a:blip r:embed="rId22"/>
                    <a:srcRect/>
                    <a:stretch>
                      <a:fillRect/>
                    </a:stretch>
                  </pic:blipFill>
                  <pic:spPr bwMode="auto">
                    <a:xfrm>
                      <a:off x="0" y="0"/>
                      <a:ext cx="7620000" cy="9382125"/>
                    </a:xfrm>
                    <a:prstGeom prst="rect">
                      <a:avLst/>
                    </a:prstGeom>
                    <a:noFill/>
                    <a:ln w="9525">
                      <a:noFill/>
                      <a:miter lim="800000"/>
                      <a:headEnd/>
                      <a:tailEnd/>
                    </a:ln>
                  </pic:spPr>
                </pic:pic>
              </a:graphicData>
            </a:graphic>
          </wp:inline>
        </w:drawing>
      </w:r>
      <w:r w:rsidRPr="00843A56">
        <w:rPr>
          <w:rFonts w:ascii="Tahoma" w:eastAsia="Times New Roman" w:hAnsi="Tahoma" w:cs="Tahoma"/>
          <w:color w:val="404040"/>
          <w:sz w:val="24"/>
          <w:szCs w:val="24"/>
        </w:rPr>
        <w:lastRenderedPageBreak/>
        <w:br/>
      </w:r>
      <w:r>
        <w:rPr>
          <w:rFonts w:ascii="Tahoma" w:eastAsia="Times New Roman" w:hAnsi="Tahoma" w:cs="Tahoma"/>
          <w:noProof/>
          <w:color w:val="404040"/>
          <w:sz w:val="24"/>
          <w:szCs w:val="24"/>
        </w:rPr>
        <w:drawing>
          <wp:inline distT="0" distB="0" distL="0" distR="0">
            <wp:extent cx="7620000" cy="7067550"/>
            <wp:effectExtent l="19050" t="0" r="0" b="0"/>
            <wp:docPr id="19" name="Рисунок 19" descr="sp_pit_pic19.png (108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p_pit_pic19.png (108 KB)"/>
                    <pic:cNvPicPr>
                      <a:picLocks noChangeAspect="1" noChangeArrowheads="1"/>
                    </pic:cNvPicPr>
                  </pic:nvPicPr>
                  <pic:blipFill>
                    <a:blip r:embed="rId23"/>
                    <a:srcRect/>
                    <a:stretch>
                      <a:fillRect/>
                    </a:stretch>
                  </pic:blipFill>
                  <pic:spPr bwMode="auto">
                    <a:xfrm>
                      <a:off x="0" y="0"/>
                      <a:ext cx="7620000" cy="7067550"/>
                    </a:xfrm>
                    <a:prstGeom prst="rect">
                      <a:avLst/>
                    </a:prstGeom>
                    <a:noFill/>
                    <a:ln w="9525">
                      <a:noFill/>
                      <a:miter lim="800000"/>
                      <a:headEnd/>
                      <a:tailEnd/>
                    </a:ln>
                  </pic:spPr>
                </pic:pic>
              </a:graphicData>
            </a:graphic>
          </wp:inline>
        </w:drawing>
      </w:r>
      <w:r w:rsidRPr="00843A56">
        <w:rPr>
          <w:rFonts w:ascii="Tahoma" w:eastAsia="Times New Roman" w:hAnsi="Tahoma" w:cs="Tahoma"/>
          <w:color w:val="404040"/>
          <w:sz w:val="24"/>
          <w:szCs w:val="24"/>
        </w:rPr>
        <w:lastRenderedPageBreak/>
        <w:br/>
      </w:r>
      <w:r>
        <w:rPr>
          <w:rFonts w:ascii="Tahoma" w:eastAsia="Times New Roman" w:hAnsi="Tahoma" w:cs="Tahoma"/>
          <w:noProof/>
          <w:color w:val="404040"/>
          <w:sz w:val="24"/>
          <w:szCs w:val="24"/>
        </w:rPr>
        <w:drawing>
          <wp:inline distT="0" distB="0" distL="0" distR="0">
            <wp:extent cx="7620000" cy="3152775"/>
            <wp:effectExtent l="19050" t="0" r="0" b="0"/>
            <wp:docPr id="20" name="Рисунок 20" descr="sp_pit_pic20.png (82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p_pit_pic20.png (82 KB)"/>
                    <pic:cNvPicPr>
                      <a:picLocks noChangeAspect="1" noChangeArrowheads="1"/>
                    </pic:cNvPicPr>
                  </pic:nvPicPr>
                  <pic:blipFill>
                    <a:blip r:embed="rId24"/>
                    <a:srcRect/>
                    <a:stretch>
                      <a:fillRect/>
                    </a:stretch>
                  </pic:blipFill>
                  <pic:spPr bwMode="auto">
                    <a:xfrm>
                      <a:off x="0" y="0"/>
                      <a:ext cx="7620000" cy="3152775"/>
                    </a:xfrm>
                    <a:prstGeom prst="rect">
                      <a:avLst/>
                    </a:prstGeom>
                    <a:noFill/>
                    <a:ln w="9525">
                      <a:noFill/>
                      <a:miter lim="800000"/>
                      <a:headEnd/>
                      <a:tailEnd/>
                    </a:ln>
                  </pic:spPr>
                </pic:pic>
              </a:graphicData>
            </a:graphic>
          </wp:inline>
        </w:drawing>
      </w:r>
    </w:p>
    <w:p w:rsidR="00944A79" w:rsidRDefault="00944A79"/>
    <w:sectPr w:rsidR="00944A79" w:rsidSect="00FD19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43A56"/>
    <w:rsid w:val="00843A56"/>
    <w:rsid w:val="00917058"/>
    <w:rsid w:val="00944A79"/>
    <w:rsid w:val="00FD1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939"/>
  </w:style>
  <w:style w:type="paragraph" w:styleId="2">
    <w:name w:val="heading 2"/>
    <w:basedOn w:val="a"/>
    <w:link w:val="20"/>
    <w:uiPriority w:val="9"/>
    <w:qFormat/>
    <w:rsid w:val="00843A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43A56"/>
    <w:rPr>
      <w:rFonts w:ascii="Times New Roman" w:eastAsia="Times New Roman" w:hAnsi="Times New Roman" w:cs="Times New Roman"/>
      <w:b/>
      <w:bCs/>
      <w:sz w:val="36"/>
      <w:szCs w:val="36"/>
    </w:rPr>
  </w:style>
  <w:style w:type="paragraph" w:styleId="a3">
    <w:name w:val="Normal (Web)"/>
    <w:basedOn w:val="a"/>
    <w:uiPriority w:val="99"/>
    <w:semiHidden/>
    <w:unhideWhenUsed/>
    <w:rsid w:val="00843A5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43A56"/>
    <w:rPr>
      <w:b/>
      <w:bCs/>
    </w:rPr>
  </w:style>
  <w:style w:type="character" w:styleId="a5">
    <w:name w:val="Hyperlink"/>
    <w:basedOn w:val="a0"/>
    <w:uiPriority w:val="99"/>
    <w:semiHidden/>
    <w:unhideWhenUsed/>
    <w:rsid w:val="00843A56"/>
    <w:rPr>
      <w:color w:val="0000FF"/>
      <w:u w:val="single"/>
    </w:rPr>
  </w:style>
  <w:style w:type="paragraph" w:styleId="a6">
    <w:name w:val="Balloon Text"/>
    <w:basedOn w:val="a"/>
    <w:link w:val="a7"/>
    <w:uiPriority w:val="99"/>
    <w:semiHidden/>
    <w:unhideWhenUsed/>
    <w:rsid w:val="00843A5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3A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068362">
      <w:bodyDiv w:val="1"/>
      <w:marLeft w:val="0"/>
      <w:marRight w:val="0"/>
      <w:marTop w:val="0"/>
      <w:marBottom w:val="0"/>
      <w:divBdr>
        <w:top w:val="none" w:sz="0" w:space="0" w:color="auto"/>
        <w:left w:val="none" w:sz="0" w:space="0" w:color="auto"/>
        <w:bottom w:val="none" w:sz="0" w:space="0" w:color="auto"/>
        <w:right w:val="none" w:sz="0" w:space="0" w:color="auto"/>
      </w:divBdr>
      <w:divsChild>
        <w:div w:id="892350923">
          <w:marLeft w:val="0"/>
          <w:marRight w:val="0"/>
          <w:marTop w:val="0"/>
          <w:marBottom w:val="0"/>
          <w:divBdr>
            <w:top w:val="none" w:sz="0" w:space="0" w:color="auto"/>
            <w:left w:val="none" w:sz="0" w:space="0" w:color="auto"/>
            <w:bottom w:val="none" w:sz="0" w:space="0" w:color="auto"/>
            <w:right w:val="none" w:sz="0" w:space="0" w:color="auto"/>
          </w:divBdr>
        </w:div>
        <w:div w:id="1615288671">
          <w:marLeft w:val="0"/>
          <w:marRight w:val="0"/>
          <w:marTop w:val="0"/>
          <w:marBottom w:val="0"/>
          <w:divBdr>
            <w:top w:val="none" w:sz="0" w:space="0" w:color="auto"/>
            <w:left w:val="none" w:sz="0" w:space="0" w:color="auto"/>
            <w:bottom w:val="none" w:sz="0" w:space="0" w:color="auto"/>
            <w:right w:val="none" w:sz="0" w:space="0" w:color="auto"/>
          </w:divBdr>
        </w:div>
        <w:div w:id="1020858130">
          <w:marLeft w:val="0"/>
          <w:marRight w:val="0"/>
          <w:marTop w:val="0"/>
          <w:marBottom w:val="0"/>
          <w:divBdr>
            <w:top w:val="none" w:sz="0" w:space="0" w:color="auto"/>
            <w:left w:val="none" w:sz="0" w:space="0" w:color="auto"/>
            <w:bottom w:val="none" w:sz="0" w:space="0" w:color="auto"/>
            <w:right w:val="none" w:sz="0" w:space="0" w:color="auto"/>
          </w:divBdr>
        </w:div>
        <w:div w:id="1151365398">
          <w:marLeft w:val="0"/>
          <w:marRight w:val="0"/>
          <w:marTop w:val="0"/>
          <w:marBottom w:val="0"/>
          <w:divBdr>
            <w:top w:val="none" w:sz="0" w:space="0" w:color="auto"/>
            <w:left w:val="none" w:sz="0" w:space="0" w:color="auto"/>
            <w:bottom w:val="none" w:sz="0" w:space="0" w:color="auto"/>
            <w:right w:val="none" w:sz="0" w:space="0" w:color="auto"/>
          </w:divBdr>
        </w:div>
        <w:div w:id="33700194">
          <w:marLeft w:val="0"/>
          <w:marRight w:val="0"/>
          <w:marTop w:val="0"/>
          <w:marBottom w:val="0"/>
          <w:divBdr>
            <w:top w:val="none" w:sz="0" w:space="0" w:color="auto"/>
            <w:left w:val="none" w:sz="0" w:space="0" w:color="auto"/>
            <w:bottom w:val="none" w:sz="0" w:space="0" w:color="auto"/>
            <w:right w:val="none" w:sz="0" w:space="0" w:color="auto"/>
          </w:divBdr>
        </w:div>
        <w:div w:id="230891915">
          <w:marLeft w:val="0"/>
          <w:marRight w:val="0"/>
          <w:marTop w:val="0"/>
          <w:marBottom w:val="0"/>
          <w:divBdr>
            <w:top w:val="none" w:sz="0" w:space="0" w:color="auto"/>
            <w:left w:val="none" w:sz="0" w:space="0" w:color="auto"/>
            <w:bottom w:val="none" w:sz="0" w:space="0" w:color="auto"/>
            <w:right w:val="none" w:sz="0" w:space="0" w:color="auto"/>
          </w:divBdr>
        </w:div>
        <w:div w:id="1726760503">
          <w:marLeft w:val="0"/>
          <w:marRight w:val="0"/>
          <w:marTop w:val="0"/>
          <w:marBottom w:val="0"/>
          <w:divBdr>
            <w:top w:val="none" w:sz="0" w:space="0" w:color="auto"/>
            <w:left w:val="none" w:sz="0" w:space="0" w:color="auto"/>
            <w:bottom w:val="none" w:sz="0" w:space="0" w:color="auto"/>
            <w:right w:val="none" w:sz="0" w:space="0" w:color="auto"/>
          </w:divBdr>
        </w:div>
        <w:div w:id="1476334472">
          <w:marLeft w:val="0"/>
          <w:marRight w:val="0"/>
          <w:marTop w:val="0"/>
          <w:marBottom w:val="0"/>
          <w:divBdr>
            <w:top w:val="none" w:sz="0" w:space="0" w:color="auto"/>
            <w:left w:val="none" w:sz="0" w:space="0" w:color="auto"/>
            <w:bottom w:val="none" w:sz="0" w:space="0" w:color="auto"/>
            <w:right w:val="none" w:sz="0" w:space="0" w:color="auto"/>
          </w:divBdr>
        </w:div>
        <w:div w:id="1583370437">
          <w:marLeft w:val="0"/>
          <w:marRight w:val="0"/>
          <w:marTop w:val="0"/>
          <w:marBottom w:val="0"/>
          <w:divBdr>
            <w:top w:val="none" w:sz="0" w:space="0" w:color="auto"/>
            <w:left w:val="none" w:sz="0" w:space="0" w:color="auto"/>
            <w:bottom w:val="none" w:sz="0" w:space="0" w:color="auto"/>
            <w:right w:val="none" w:sz="0" w:space="0" w:color="auto"/>
          </w:divBdr>
        </w:div>
        <w:div w:id="728919535">
          <w:marLeft w:val="0"/>
          <w:marRight w:val="0"/>
          <w:marTop w:val="0"/>
          <w:marBottom w:val="0"/>
          <w:divBdr>
            <w:top w:val="none" w:sz="0" w:space="0" w:color="auto"/>
            <w:left w:val="none" w:sz="0" w:space="0" w:color="auto"/>
            <w:bottom w:val="none" w:sz="0" w:space="0" w:color="auto"/>
            <w:right w:val="none" w:sz="0" w:space="0" w:color="auto"/>
          </w:divBdr>
        </w:div>
        <w:div w:id="55973624">
          <w:marLeft w:val="0"/>
          <w:marRight w:val="0"/>
          <w:marTop w:val="0"/>
          <w:marBottom w:val="0"/>
          <w:divBdr>
            <w:top w:val="none" w:sz="0" w:space="0" w:color="auto"/>
            <w:left w:val="none" w:sz="0" w:space="0" w:color="auto"/>
            <w:bottom w:val="none" w:sz="0" w:space="0" w:color="auto"/>
            <w:right w:val="none" w:sz="0" w:space="0" w:color="auto"/>
          </w:divBdr>
        </w:div>
        <w:div w:id="1017004711">
          <w:marLeft w:val="0"/>
          <w:marRight w:val="0"/>
          <w:marTop w:val="0"/>
          <w:marBottom w:val="0"/>
          <w:divBdr>
            <w:top w:val="none" w:sz="0" w:space="0" w:color="auto"/>
            <w:left w:val="none" w:sz="0" w:space="0" w:color="auto"/>
            <w:bottom w:val="none" w:sz="0" w:space="0" w:color="auto"/>
            <w:right w:val="none" w:sz="0" w:space="0" w:color="auto"/>
          </w:divBdr>
        </w:div>
        <w:div w:id="495462971">
          <w:marLeft w:val="0"/>
          <w:marRight w:val="0"/>
          <w:marTop w:val="0"/>
          <w:marBottom w:val="0"/>
          <w:divBdr>
            <w:top w:val="none" w:sz="0" w:space="0" w:color="auto"/>
            <w:left w:val="none" w:sz="0" w:space="0" w:color="auto"/>
            <w:bottom w:val="none" w:sz="0" w:space="0" w:color="auto"/>
            <w:right w:val="none" w:sz="0" w:space="0" w:color="auto"/>
          </w:divBdr>
        </w:div>
        <w:div w:id="1023093014">
          <w:marLeft w:val="0"/>
          <w:marRight w:val="0"/>
          <w:marTop w:val="0"/>
          <w:marBottom w:val="0"/>
          <w:divBdr>
            <w:top w:val="none" w:sz="0" w:space="0" w:color="auto"/>
            <w:left w:val="none" w:sz="0" w:space="0" w:color="auto"/>
            <w:bottom w:val="none" w:sz="0" w:space="0" w:color="auto"/>
            <w:right w:val="none" w:sz="0" w:space="0" w:color="auto"/>
          </w:divBdr>
        </w:div>
        <w:div w:id="1140686807">
          <w:marLeft w:val="0"/>
          <w:marRight w:val="0"/>
          <w:marTop w:val="0"/>
          <w:marBottom w:val="0"/>
          <w:divBdr>
            <w:top w:val="none" w:sz="0" w:space="0" w:color="auto"/>
            <w:left w:val="none" w:sz="0" w:space="0" w:color="auto"/>
            <w:bottom w:val="none" w:sz="0" w:space="0" w:color="auto"/>
            <w:right w:val="none" w:sz="0" w:space="0" w:color="auto"/>
          </w:divBdr>
        </w:div>
        <w:div w:id="237642565">
          <w:marLeft w:val="0"/>
          <w:marRight w:val="0"/>
          <w:marTop w:val="0"/>
          <w:marBottom w:val="0"/>
          <w:divBdr>
            <w:top w:val="none" w:sz="0" w:space="0" w:color="auto"/>
            <w:left w:val="none" w:sz="0" w:space="0" w:color="auto"/>
            <w:bottom w:val="none" w:sz="0" w:space="0" w:color="auto"/>
            <w:right w:val="none" w:sz="0" w:space="0" w:color="auto"/>
          </w:divBdr>
        </w:div>
        <w:div w:id="862129668">
          <w:marLeft w:val="0"/>
          <w:marRight w:val="0"/>
          <w:marTop w:val="0"/>
          <w:marBottom w:val="0"/>
          <w:divBdr>
            <w:top w:val="none" w:sz="0" w:space="0" w:color="auto"/>
            <w:left w:val="none" w:sz="0" w:space="0" w:color="auto"/>
            <w:bottom w:val="none" w:sz="0" w:space="0" w:color="auto"/>
            <w:right w:val="none" w:sz="0" w:space="0" w:color="auto"/>
          </w:divBdr>
        </w:div>
        <w:div w:id="131841400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546071054">
          <w:marLeft w:val="0"/>
          <w:marRight w:val="0"/>
          <w:marTop w:val="0"/>
          <w:marBottom w:val="0"/>
          <w:divBdr>
            <w:top w:val="none" w:sz="0" w:space="0" w:color="auto"/>
            <w:left w:val="none" w:sz="0" w:space="0" w:color="auto"/>
            <w:bottom w:val="none" w:sz="0" w:space="0" w:color="auto"/>
            <w:right w:val="none" w:sz="0" w:space="0" w:color="auto"/>
          </w:divBdr>
        </w:div>
        <w:div w:id="1194461373">
          <w:marLeft w:val="0"/>
          <w:marRight w:val="0"/>
          <w:marTop w:val="0"/>
          <w:marBottom w:val="0"/>
          <w:divBdr>
            <w:top w:val="none" w:sz="0" w:space="0" w:color="auto"/>
            <w:left w:val="none" w:sz="0" w:space="0" w:color="auto"/>
            <w:bottom w:val="none" w:sz="0" w:space="0" w:color="auto"/>
            <w:right w:val="none" w:sz="0" w:space="0" w:color="auto"/>
          </w:divBdr>
        </w:div>
        <w:div w:id="915631813">
          <w:marLeft w:val="0"/>
          <w:marRight w:val="0"/>
          <w:marTop w:val="0"/>
          <w:marBottom w:val="0"/>
          <w:divBdr>
            <w:top w:val="none" w:sz="0" w:space="0" w:color="auto"/>
            <w:left w:val="none" w:sz="0" w:space="0" w:color="auto"/>
            <w:bottom w:val="none" w:sz="0" w:space="0" w:color="auto"/>
            <w:right w:val="none" w:sz="0" w:space="0" w:color="auto"/>
          </w:divBdr>
        </w:div>
        <w:div w:id="580680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hyperlink" Target="https://medilis.ru/articles/normativnye-dokumenty/sanpin_23243590-20sanitarno_epidemiologicheskie_trebovaniya_k_organizacii_obshchestvennogo_pitaniya_naseleniya.html" TargetMode="Externa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9636</Words>
  <Characters>54926</Characters>
  <Application>Microsoft Office Word</Application>
  <DocSecurity>0</DocSecurity>
  <Lines>457</Lines>
  <Paragraphs>128</Paragraphs>
  <ScaleCrop>false</ScaleCrop>
  <Company>Microsoft</Company>
  <LinksUpToDate>false</LinksUpToDate>
  <CharactersWithSpaces>64434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2021-12-16T08:53:00Z</dcterms:created>
  <dcterms:modified xsi:type="dcterms:W3CDTF">2021-12-16T08:53:00Z</dcterms:modified>
</cp:coreProperties>
</file>